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A4728" w14:textId="06AED9EB" w:rsidR="00A808C4" w:rsidRPr="004B3AF2" w:rsidRDefault="00153350" w:rsidP="00E211F7">
      <w:pPr>
        <w:pStyle w:val="a6"/>
        <w:rPr>
          <w:rFonts w:ascii="Times New Roman" w:eastAsia="Calibri" w:hAnsi="Times New Roman"/>
          <w:sz w:val="24"/>
          <w:szCs w:val="24"/>
          <w14:ligatures w14:val="none"/>
        </w:rPr>
      </w:pPr>
      <w:r>
        <w:rPr>
          <w:lang w:eastAsia="uk-UA"/>
        </w:rPr>
        <w:t xml:space="preserve">                                                                                                                                                                                                          </w:t>
      </w:r>
      <w:r w:rsidR="00E211F7">
        <w:rPr>
          <w:sz w:val="24"/>
          <w:szCs w:val="24"/>
          <w:lang w:eastAsia="uk-UA"/>
        </w:rPr>
        <w:t xml:space="preserve">  </w:t>
      </w:r>
      <w:r w:rsidR="00E211F7">
        <w:rPr>
          <w:sz w:val="24"/>
          <w:szCs w:val="24"/>
          <w:lang w:val="uk-UA" w:eastAsia="uk-UA"/>
        </w:rPr>
        <w:t xml:space="preserve">                   </w:t>
      </w:r>
      <w:r w:rsidRPr="004B3AF2">
        <w:rPr>
          <w:rFonts w:ascii="Times New Roman" w:eastAsia="Calibri" w:hAnsi="Times New Roman"/>
          <w:sz w:val="24"/>
          <w:szCs w:val="24"/>
          <w14:ligatures w14:val="none"/>
        </w:rPr>
        <w:t>ЗАТВЕРДЖЕНО</w:t>
      </w:r>
      <w:r w:rsidR="00E211F7">
        <w:rPr>
          <w:sz w:val="24"/>
          <w:szCs w:val="24"/>
          <w:lang w:val="uk-UA" w:eastAsia="uk-UA"/>
        </w:rPr>
        <w:t xml:space="preserve">                                                                                                                   </w:t>
      </w:r>
    </w:p>
    <w:p w14:paraId="2718B62E" w14:textId="3A892C37" w:rsidR="00A808C4" w:rsidRPr="004B3AF2" w:rsidRDefault="002050A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Наказ начальника управління</w:t>
      </w:r>
    </w:p>
    <w:p w14:paraId="7A11C4DF" w14:textId="27D8E4EA" w:rsidR="00A808C4" w:rsidRPr="004B3AF2" w:rsidRDefault="002050A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 xml:space="preserve"> </w:t>
      </w:r>
      <w:proofErr w:type="spellStart"/>
      <w:r w:rsidRPr="004B3AF2">
        <w:rPr>
          <w:rFonts w:eastAsia="Calibri"/>
          <w:kern w:val="2"/>
          <w:sz w:val="24"/>
          <w:szCs w:val="24"/>
          <w:lang w:val="ru-RU"/>
        </w:rPr>
        <w:t>соціального</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захисту</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населення</w:t>
      </w:r>
      <w:proofErr w:type="spellEnd"/>
      <w:r w:rsidRPr="004B3AF2">
        <w:rPr>
          <w:rFonts w:eastAsia="Calibri"/>
          <w:kern w:val="2"/>
          <w:sz w:val="24"/>
          <w:szCs w:val="24"/>
          <w:lang w:val="ru-RU"/>
        </w:rPr>
        <w:t xml:space="preserve">                                                                                                                                                                                            </w:t>
      </w:r>
    </w:p>
    <w:p w14:paraId="16BA87C4" w14:textId="499AEF66" w:rsidR="00A808C4" w:rsidRPr="004B3AF2" w:rsidRDefault="002050A0" w:rsidP="00E211F7">
      <w:pPr>
        <w:rPr>
          <w:rFonts w:eastAsia="Calibri"/>
          <w:kern w:val="2"/>
          <w:sz w:val="24"/>
          <w:szCs w:val="24"/>
          <w:lang w:val="ru-RU"/>
        </w:rPr>
      </w:pPr>
      <w:r w:rsidRPr="004B3AF2">
        <w:rPr>
          <w:rFonts w:eastAsia="Calibri"/>
          <w:kern w:val="2"/>
          <w:sz w:val="24"/>
          <w:szCs w:val="24"/>
          <w:lang w:val="ru-RU"/>
        </w:rPr>
        <w:tab/>
        <w:t xml:space="preserve">                                                                                           </w:t>
      </w:r>
      <w:r w:rsidR="00E211F7">
        <w:rPr>
          <w:rFonts w:eastAsia="Calibri"/>
          <w:kern w:val="2"/>
          <w:sz w:val="24"/>
          <w:szCs w:val="24"/>
          <w:lang w:val="ru-RU"/>
        </w:rPr>
        <w:t xml:space="preserve">                                                                                    </w:t>
      </w:r>
      <w:proofErr w:type="spellStart"/>
      <w:r w:rsidRPr="004B3AF2">
        <w:rPr>
          <w:rFonts w:eastAsia="Calibri"/>
          <w:kern w:val="2"/>
          <w:sz w:val="24"/>
          <w:szCs w:val="24"/>
          <w:lang w:val="ru-RU"/>
        </w:rPr>
        <w:t>Прилуцької</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міської</w:t>
      </w:r>
      <w:proofErr w:type="spellEnd"/>
      <w:r w:rsidRPr="004B3AF2">
        <w:rPr>
          <w:rFonts w:eastAsia="Calibri"/>
          <w:kern w:val="2"/>
          <w:sz w:val="24"/>
          <w:szCs w:val="24"/>
          <w:lang w:val="ru-RU"/>
        </w:rPr>
        <w:t xml:space="preserve"> ради    </w:t>
      </w:r>
    </w:p>
    <w:p w14:paraId="0CF71B49" w14:textId="1A79B14B" w:rsidR="00A808C4" w:rsidRPr="004B3AF2" w:rsidRDefault="002050A0" w:rsidP="00E211F7">
      <w:pPr>
        <w:rPr>
          <w:rFonts w:eastAsia="Calibri"/>
          <w:kern w:val="2"/>
          <w:sz w:val="24"/>
          <w:szCs w:val="24"/>
          <w:lang w:val="ru-RU"/>
        </w:rPr>
      </w:pPr>
      <w:r w:rsidRPr="004B3AF2">
        <w:rPr>
          <w:rFonts w:eastAsia="Calibri"/>
          <w:kern w:val="2"/>
          <w:sz w:val="24"/>
          <w:szCs w:val="24"/>
          <w:lang w:val="ru-RU"/>
        </w:rPr>
        <w:tab/>
        <w:t xml:space="preserve">                                                                                         </w:t>
      </w:r>
      <w:r w:rsidR="00E211F7">
        <w:rPr>
          <w:rFonts w:eastAsia="Calibri"/>
          <w:kern w:val="2"/>
          <w:sz w:val="24"/>
          <w:szCs w:val="24"/>
          <w:lang w:val="ru-RU"/>
        </w:rPr>
        <w:t xml:space="preserve">                                                                                    </w:t>
      </w:r>
      <w:r w:rsidRPr="004B3AF2">
        <w:rPr>
          <w:rFonts w:eastAsia="Calibri"/>
          <w:kern w:val="2"/>
          <w:sz w:val="24"/>
          <w:szCs w:val="24"/>
          <w:lang w:val="ru-RU"/>
        </w:rPr>
        <w:t xml:space="preserve">  </w:t>
      </w:r>
      <w:proofErr w:type="spellStart"/>
      <w:r w:rsidRPr="004B3AF2">
        <w:rPr>
          <w:rFonts w:eastAsia="Calibri"/>
          <w:kern w:val="2"/>
          <w:sz w:val="24"/>
          <w:szCs w:val="24"/>
          <w:lang w:val="ru-RU"/>
        </w:rPr>
        <w:t>Чернігівської</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області</w:t>
      </w:r>
      <w:proofErr w:type="spellEnd"/>
    </w:p>
    <w:p w14:paraId="1A932DEC" w14:textId="7F936319" w:rsidR="00153350" w:rsidRPr="00E211F7" w:rsidRDefault="002F7476" w:rsidP="00E211F7">
      <w:pPr>
        <w:rPr>
          <w:lang w:val="ru-RU"/>
        </w:rPr>
      </w:pPr>
      <w:r>
        <w:rPr>
          <w:rFonts w:eastAsia="Calibri"/>
          <w:kern w:val="2"/>
          <w:sz w:val="24"/>
          <w:szCs w:val="24"/>
          <w:lang w:val="ru-RU"/>
        </w:rPr>
        <w:t xml:space="preserve">                                                                                                                                                                                            </w:t>
      </w:r>
      <w:bookmarkStart w:id="0" w:name="_GoBack"/>
      <w:bookmarkEnd w:id="0"/>
      <w:r>
        <w:rPr>
          <w:rFonts w:eastAsia="Calibri"/>
          <w:kern w:val="2"/>
          <w:sz w:val="24"/>
          <w:szCs w:val="24"/>
          <w:lang w:val="ru-RU"/>
        </w:rPr>
        <w:t xml:space="preserve">07 </w:t>
      </w:r>
      <w:proofErr w:type="spellStart"/>
      <w:r>
        <w:rPr>
          <w:rFonts w:eastAsia="Calibri"/>
          <w:kern w:val="2"/>
          <w:sz w:val="24"/>
          <w:szCs w:val="24"/>
          <w:lang w:val="ru-RU"/>
        </w:rPr>
        <w:t>липня</w:t>
      </w:r>
      <w:proofErr w:type="spellEnd"/>
      <w:r>
        <w:rPr>
          <w:rFonts w:eastAsia="Calibri"/>
          <w:kern w:val="2"/>
          <w:sz w:val="24"/>
          <w:szCs w:val="24"/>
          <w:lang w:val="ru-RU"/>
        </w:rPr>
        <w:t xml:space="preserve"> </w:t>
      </w:r>
      <w:proofErr w:type="gramStart"/>
      <w:r>
        <w:rPr>
          <w:rFonts w:eastAsia="Calibri"/>
          <w:kern w:val="2"/>
          <w:sz w:val="24"/>
          <w:szCs w:val="24"/>
          <w:lang w:val="ru-RU"/>
        </w:rPr>
        <w:t>2026  №</w:t>
      </w:r>
      <w:proofErr w:type="gramEnd"/>
      <w:r>
        <w:rPr>
          <w:rFonts w:eastAsia="Calibri"/>
          <w:kern w:val="2"/>
          <w:sz w:val="24"/>
          <w:szCs w:val="24"/>
          <w:lang w:val="ru-RU"/>
        </w:rPr>
        <w:t xml:space="preserve"> 19</w:t>
      </w:r>
    </w:p>
    <w:p w14:paraId="1B55887C" w14:textId="77777777" w:rsidR="00153350" w:rsidRPr="00B33A59" w:rsidRDefault="00153350" w:rsidP="00153350">
      <w:pPr>
        <w:shd w:val="clear" w:color="auto" w:fill="FFFFFF"/>
        <w:jc w:val="center"/>
        <w:outlineLvl w:val="2"/>
        <w:rPr>
          <w:rFonts w:ascii="inherit" w:hAnsi="inherit"/>
          <w:b/>
          <w:bCs/>
          <w:sz w:val="30"/>
          <w:szCs w:val="30"/>
          <w:lang w:eastAsia="ru-RU"/>
        </w:rPr>
      </w:pPr>
    </w:p>
    <w:p w14:paraId="3B61B70B" w14:textId="77777777" w:rsidR="00153350" w:rsidRDefault="00153350" w:rsidP="00153350">
      <w:pPr>
        <w:shd w:val="clear" w:color="auto" w:fill="FFFFFF"/>
        <w:jc w:val="center"/>
        <w:outlineLvl w:val="2"/>
        <w:rPr>
          <w:rFonts w:ascii="inherit" w:hAnsi="inherit"/>
          <w:b/>
          <w:bCs/>
          <w:sz w:val="30"/>
          <w:szCs w:val="30"/>
          <w:lang w:eastAsia="ru-RU"/>
        </w:rPr>
      </w:pPr>
      <w:bookmarkStart w:id="1" w:name="_Hlk188953177"/>
      <w:r w:rsidRPr="00154ADA">
        <w:rPr>
          <w:rFonts w:ascii="inherit" w:hAnsi="inherit"/>
          <w:b/>
          <w:bCs/>
          <w:sz w:val="30"/>
          <w:szCs w:val="30"/>
          <w:lang w:eastAsia="ru-RU"/>
        </w:rPr>
        <w:t>ІНФОРМАЦІЙНА КАРТКА</w:t>
      </w:r>
    </w:p>
    <w:p w14:paraId="2EB7EB1A" w14:textId="77777777" w:rsidR="00153350" w:rsidRDefault="00153350" w:rsidP="00153350">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p w14:paraId="212E6470" w14:textId="1E2E78B5" w:rsidR="00B76396" w:rsidRDefault="003F5820">
      <w:pPr>
        <w:pStyle w:val="a3"/>
        <w:spacing w:before="0"/>
        <w:ind w:left="2"/>
        <w:jc w:val="center"/>
        <w:rPr>
          <w:color w:val="0C0C0C"/>
        </w:rPr>
      </w:pPr>
      <w:r>
        <w:rPr>
          <w:color w:val="0C0C0C"/>
        </w:rPr>
        <w:t>встановлення</w:t>
      </w:r>
      <w:r w:rsidR="00E211F7">
        <w:rPr>
          <w:color w:val="0C0C0C"/>
        </w:rPr>
        <w:t xml:space="preserve"> </w:t>
      </w:r>
      <w:r>
        <w:rPr>
          <w:color w:val="0C0C0C"/>
        </w:rPr>
        <w:t>статусу</w:t>
      </w:r>
      <w:r w:rsidR="00E211F7">
        <w:rPr>
          <w:color w:val="0C0C0C"/>
        </w:rPr>
        <w:t xml:space="preserve"> </w:t>
      </w:r>
      <w:r>
        <w:rPr>
          <w:color w:val="0C0C0C"/>
        </w:rPr>
        <w:t>члена</w:t>
      </w:r>
      <w:r w:rsidR="00E211F7">
        <w:rPr>
          <w:color w:val="0C0C0C"/>
        </w:rPr>
        <w:t xml:space="preserve"> </w:t>
      </w:r>
      <w:r>
        <w:rPr>
          <w:color w:val="0C0C0C"/>
        </w:rPr>
        <w:t>сім’ї</w:t>
      </w:r>
      <w:r w:rsidR="00E211F7">
        <w:rPr>
          <w:color w:val="0C0C0C"/>
        </w:rPr>
        <w:t xml:space="preserve"> </w:t>
      </w:r>
      <w:r>
        <w:rPr>
          <w:color w:val="0C0C0C"/>
        </w:rPr>
        <w:t>загиблого</w:t>
      </w:r>
      <w:r w:rsidR="00E211F7">
        <w:rPr>
          <w:color w:val="0C0C0C"/>
        </w:rPr>
        <w:t xml:space="preserve"> </w:t>
      </w:r>
      <w:r>
        <w:rPr>
          <w:color w:val="0C0C0C"/>
        </w:rPr>
        <w:t>(померлого)</w:t>
      </w:r>
      <w:r w:rsidR="00E211F7">
        <w:rPr>
          <w:color w:val="0C0C0C"/>
        </w:rPr>
        <w:t xml:space="preserve"> </w:t>
      </w:r>
      <w:r>
        <w:rPr>
          <w:color w:val="0C0C0C"/>
        </w:rPr>
        <w:t>ветерана</w:t>
      </w:r>
      <w:r w:rsidR="00E211F7">
        <w:rPr>
          <w:color w:val="0C0C0C"/>
        </w:rPr>
        <w:t xml:space="preserve"> </w:t>
      </w:r>
      <w:r>
        <w:rPr>
          <w:color w:val="0C0C0C"/>
        </w:rPr>
        <w:t>війни</w:t>
      </w:r>
      <w:r w:rsidR="00E211F7">
        <w:rPr>
          <w:color w:val="0C0C0C"/>
        </w:rPr>
        <w:t xml:space="preserve"> </w:t>
      </w:r>
    </w:p>
    <w:bookmarkEnd w:id="1"/>
    <w:p w14:paraId="307D5B45" w14:textId="77777777" w:rsidR="00153350" w:rsidRPr="00153350" w:rsidRDefault="00153350" w:rsidP="00153350">
      <w:pPr>
        <w:shd w:val="clear" w:color="auto" w:fill="FFFFFF"/>
        <w:jc w:val="center"/>
        <w:outlineLvl w:val="2"/>
        <w:rPr>
          <w:b/>
          <w:bCs/>
          <w:sz w:val="28"/>
          <w:szCs w:val="28"/>
          <w:u w:val="single"/>
          <w:lang w:eastAsia="uk-UA"/>
        </w:rPr>
      </w:pPr>
      <w:r w:rsidRPr="00153350">
        <w:rPr>
          <w:b/>
          <w:bCs/>
          <w:sz w:val="28"/>
          <w:szCs w:val="28"/>
          <w:u w:val="single"/>
          <w:lang w:eastAsia="uk-UA"/>
        </w:rPr>
        <w:t>Управління соціального захисту населення Прилуцької міської ради Чернігівської області</w:t>
      </w:r>
    </w:p>
    <w:p w14:paraId="54232D79" w14:textId="76A558EE" w:rsidR="00153350" w:rsidRDefault="00153350" w:rsidP="00153350">
      <w:pPr>
        <w:pStyle w:val="a3"/>
        <w:spacing w:before="0"/>
        <w:ind w:left="1339"/>
      </w:pPr>
      <w:r w:rsidRPr="00153350">
        <w:rPr>
          <w:b w:val="0"/>
          <w:bCs w:val="0"/>
          <w:color w:val="0C0C0C"/>
        </w:rPr>
        <w:t>(найменування</w:t>
      </w:r>
      <w:r w:rsidR="002A7BA0">
        <w:rPr>
          <w:b w:val="0"/>
          <w:bCs w:val="0"/>
          <w:color w:val="0C0C0C"/>
        </w:rPr>
        <w:t xml:space="preserve"> </w:t>
      </w:r>
      <w:r w:rsidRPr="00153350">
        <w:rPr>
          <w:b w:val="0"/>
          <w:bCs w:val="0"/>
          <w:color w:val="0C0C0C"/>
        </w:rPr>
        <w:t>суб’єкта</w:t>
      </w:r>
      <w:r w:rsidR="002A7BA0">
        <w:rPr>
          <w:b w:val="0"/>
          <w:bCs w:val="0"/>
          <w:color w:val="0C0C0C"/>
        </w:rPr>
        <w:t xml:space="preserve"> </w:t>
      </w:r>
      <w:r w:rsidRPr="00153350">
        <w:rPr>
          <w:b w:val="0"/>
          <w:bCs w:val="0"/>
          <w:color w:val="0C0C0C"/>
        </w:rPr>
        <w:t>надання</w:t>
      </w:r>
      <w:r w:rsidR="002A7BA0">
        <w:rPr>
          <w:b w:val="0"/>
          <w:bCs w:val="0"/>
          <w:color w:val="0C0C0C"/>
        </w:rPr>
        <w:t xml:space="preserve"> </w:t>
      </w:r>
      <w:r w:rsidRPr="00153350">
        <w:rPr>
          <w:b w:val="0"/>
          <w:bCs w:val="0"/>
          <w:color w:val="0C0C0C"/>
        </w:rPr>
        <w:t>адміністративної</w:t>
      </w:r>
      <w:r w:rsidR="002A7BA0">
        <w:rPr>
          <w:b w:val="0"/>
          <w:bCs w:val="0"/>
          <w:color w:val="0C0C0C"/>
        </w:rPr>
        <w:t xml:space="preserve"> </w:t>
      </w:r>
      <w:r w:rsidRPr="00153350">
        <w:rPr>
          <w:b w:val="0"/>
          <w:bCs w:val="0"/>
          <w:color w:val="0C0C0C"/>
        </w:rPr>
        <w:t>послуги</w:t>
      </w:r>
      <w:r w:rsidR="002A7BA0">
        <w:rPr>
          <w:b w:val="0"/>
          <w:bCs w:val="0"/>
          <w:color w:val="0C0C0C"/>
        </w:rPr>
        <w:t xml:space="preserve"> </w:t>
      </w:r>
      <w:r w:rsidRPr="00153350">
        <w:rPr>
          <w:b w:val="0"/>
          <w:bCs w:val="0"/>
          <w:color w:val="0C0C0C"/>
        </w:rPr>
        <w:t>та/або</w:t>
      </w:r>
      <w:r w:rsidR="002A7BA0">
        <w:rPr>
          <w:b w:val="0"/>
          <w:bCs w:val="0"/>
          <w:color w:val="0C0C0C"/>
        </w:rPr>
        <w:t xml:space="preserve"> </w:t>
      </w:r>
      <w:r w:rsidRPr="00153350">
        <w:rPr>
          <w:b w:val="0"/>
          <w:bCs w:val="0"/>
          <w:color w:val="0C0C0C"/>
        </w:rPr>
        <w:t>центру</w:t>
      </w:r>
      <w:r w:rsidR="002A7BA0">
        <w:rPr>
          <w:b w:val="0"/>
          <w:bCs w:val="0"/>
          <w:color w:val="0C0C0C"/>
        </w:rPr>
        <w:t xml:space="preserve"> </w:t>
      </w:r>
      <w:r w:rsidRPr="00153350">
        <w:rPr>
          <w:b w:val="0"/>
          <w:bCs w:val="0"/>
          <w:color w:val="0C0C0C"/>
        </w:rPr>
        <w:t>надання</w:t>
      </w:r>
      <w:r w:rsidR="002A7BA0">
        <w:rPr>
          <w:b w:val="0"/>
          <w:bCs w:val="0"/>
          <w:color w:val="0C0C0C"/>
        </w:rPr>
        <w:t xml:space="preserve"> </w:t>
      </w:r>
      <w:r w:rsidRPr="00153350">
        <w:rPr>
          <w:b w:val="0"/>
          <w:bCs w:val="0"/>
          <w:color w:val="0C0C0C"/>
        </w:rPr>
        <w:t>адміністративних</w:t>
      </w:r>
      <w:r w:rsidR="002A7BA0">
        <w:rPr>
          <w:b w:val="0"/>
          <w:bCs w:val="0"/>
          <w:color w:val="0C0C0C"/>
        </w:rPr>
        <w:t xml:space="preserve"> </w:t>
      </w:r>
      <w:r w:rsidRPr="00153350">
        <w:rPr>
          <w:b w:val="0"/>
          <w:bCs w:val="0"/>
          <w:color w:val="0C0C0C"/>
          <w:spacing w:val="-2"/>
        </w:rPr>
        <w:t>послуг</w:t>
      </w:r>
      <w:r>
        <w:rPr>
          <w:color w:val="0C0C0C"/>
          <w:spacing w:val="-2"/>
        </w:rPr>
        <w:t>)</w:t>
      </w:r>
    </w:p>
    <w:p w14:paraId="743F03B0" w14:textId="77777777" w:rsidR="00153350" w:rsidRDefault="00153350">
      <w:pPr>
        <w:pStyle w:val="a3"/>
        <w:spacing w:before="0"/>
        <w:ind w:left="2"/>
        <w:jc w:val="center"/>
      </w:pPr>
    </w:p>
    <w:tbl>
      <w:tblPr>
        <w:tblStyle w:val="TableNormal"/>
        <w:tblW w:w="14376"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057"/>
      </w:tblGrid>
      <w:tr w:rsidR="00B76396" w14:paraId="28F81B97" w14:textId="77777777" w:rsidTr="00AB2B4B">
        <w:trPr>
          <w:trHeight w:val="620"/>
        </w:trPr>
        <w:tc>
          <w:tcPr>
            <w:tcW w:w="14376" w:type="dxa"/>
            <w:gridSpan w:val="3"/>
          </w:tcPr>
          <w:p w14:paraId="52087187" w14:textId="69EA2C56" w:rsidR="00B76396" w:rsidRDefault="003F5820">
            <w:pPr>
              <w:pStyle w:val="TableParagraph"/>
              <w:spacing w:line="310" w:lineRule="atLeast"/>
              <w:ind w:left="4587" w:right="3169" w:hanging="718"/>
              <w:rPr>
                <w:b/>
                <w:sz w:val="27"/>
              </w:rPr>
            </w:pPr>
            <w:r>
              <w:rPr>
                <w:b/>
                <w:color w:val="0C0C0C"/>
                <w:sz w:val="27"/>
              </w:rPr>
              <w:t>Інформація</w:t>
            </w:r>
            <w:r w:rsidR="00580213">
              <w:rPr>
                <w:b/>
                <w:color w:val="0C0C0C"/>
                <w:sz w:val="27"/>
              </w:rPr>
              <w:t xml:space="preserve"> </w:t>
            </w:r>
            <w:r>
              <w:rPr>
                <w:b/>
                <w:color w:val="0C0C0C"/>
                <w:sz w:val="27"/>
              </w:rPr>
              <w:t>про</w:t>
            </w:r>
            <w:r w:rsidR="00580213">
              <w:rPr>
                <w:b/>
                <w:color w:val="0C0C0C"/>
                <w:sz w:val="27"/>
              </w:rPr>
              <w:t xml:space="preserve"> </w:t>
            </w:r>
            <w:r>
              <w:rPr>
                <w:b/>
                <w:color w:val="0C0C0C"/>
                <w:sz w:val="27"/>
              </w:rPr>
              <w:t>суб’єкта</w:t>
            </w:r>
            <w:r w:rsidR="00580213">
              <w:rPr>
                <w:b/>
                <w:color w:val="0C0C0C"/>
                <w:sz w:val="27"/>
              </w:rPr>
              <w:t xml:space="preserve"> </w:t>
            </w:r>
            <w:r>
              <w:rPr>
                <w:b/>
                <w:color w:val="0C0C0C"/>
                <w:sz w:val="27"/>
              </w:rPr>
              <w:t>надання</w:t>
            </w:r>
            <w:r w:rsidR="00580213">
              <w:rPr>
                <w:b/>
                <w:color w:val="0C0C0C"/>
                <w:sz w:val="27"/>
              </w:rPr>
              <w:t xml:space="preserve"> </w:t>
            </w:r>
            <w:r>
              <w:rPr>
                <w:b/>
                <w:color w:val="0C0C0C"/>
                <w:sz w:val="27"/>
              </w:rPr>
              <w:t>адміністративної</w:t>
            </w:r>
            <w:r w:rsidR="00580213">
              <w:rPr>
                <w:b/>
                <w:color w:val="0C0C0C"/>
                <w:sz w:val="27"/>
              </w:rPr>
              <w:t xml:space="preserve"> </w:t>
            </w:r>
            <w:r>
              <w:rPr>
                <w:b/>
                <w:color w:val="0C0C0C"/>
                <w:sz w:val="27"/>
              </w:rPr>
              <w:t>послуги та/або центру надання адміністративних послуг</w:t>
            </w:r>
          </w:p>
        </w:tc>
      </w:tr>
      <w:tr w:rsidR="00153350" w14:paraId="19033B36" w14:textId="77777777" w:rsidTr="00AB2B4B">
        <w:trPr>
          <w:trHeight w:val="620"/>
        </w:trPr>
        <w:tc>
          <w:tcPr>
            <w:tcW w:w="783" w:type="dxa"/>
          </w:tcPr>
          <w:p w14:paraId="514737A3" w14:textId="77777777" w:rsidR="00153350" w:rsidRDefault="00153350" w:rsidP="00153350">
            <w:pPr>
              <w:pStyle w:val="TableParagraph"/>
              <w:ind w:left="15"/>
              <w:jc w:val="center"/>
              <w:rPr>
                <w:sz w:val="27"/>
              </w:rPr>
            </w:pPr>
            <w:r>
              <w:rPr>
                <w:color w:val="0C0C0C"/>
                <w:spacing w:val="-10"/>
                <w:sz w:val="27"/>
              </w:rPr>
              <w:t>1</w:t>
            </w:r>
          </w:p>
        </w:tc>
        <w:tc>
          <w:tcPr>
            <w:tcW w:w="4536" w:type="dxa"/>
          </w:tcPr>
          <w:p w14:paraId="342E4281" w14:textId="77777777" w:rsidR="00153350" w:rsidRDefault="00153350" w:rsidP="00153350">
            <w:pPr>
              <w:pStyle w:val="TableParagraph"/>
              <w:rPr>
                <w:sz w:val="27"/>
              </w:rPr>
            </w:pPr>
            <w:r>
              <w:rPr>
                <w:color w:val="0C0C0C"/>
                <w:spacing w:val="-2"/>
                <w:sz w:val="27"/>
              </w:rPr>
              <w:t>Місцезнаходження</w:t>
            </w:r>
          </w:p>
        </w:tc>
        <w:tc>
          <w:tcPr>
            <w:tcW w:w="9057" w:type="dxa"/>
          </w:tcPr>
          <w:p w14:paraId="6DBA23FB" w14:textId="017C9ACB" w:rsidR="00153350" w:rsidRPr="00153350" w:rsidRDefault="00153350" w:rsidP="00153350">
            <w:pPr>
              <w:pStyle w:val="TableParagraph"/>
              <w:spacing w:line="310" w:lineRule="atLeast"/>
              <w:ind w:left="0"/>
              <w:rPr>
                <w:i/>
                <w:sz w:val="27"/>
                <w:szCs w:val="27"/>
              </w:rPr>
            </w:pPr>
            <w:r w:rsidRPr="00153350">
              <w:rPr>
                <w:iCs/>
                <w:sz w:val="27"/>
                <w:szCs w:val="27"/>
                <w:lang w:eastAsia="uk-UA"/>
              </w:rPr>
              <w:t>вул. Київська, 281, м. Прилуки,17500</w:t>
            </w:r>
          </w:p>
        </w:tc>
      </w:tr>
      <w:tr w:rsidR="00153350" w14:paraId="3911ACBE" w14:textId="77777777" w:rsidTr="00AB2B4B">
        <w:trPr>
          <w:trHeight w:val="720"/>
        </w:trPr>
        <w:tc>
          <w:tcPr>
            <w:tcW w:w="783" w:type="dxa"/>
          </w:tcPr>
          <w:p w14:paraId="2C03572B" w14:textId="77777777" w:rsidR="00153350" w:rsidRDefault="00153350" w:rsidP="00153350">
            <w:pPr>
              <w:pStyle w:val="TableParagraph"/>
              <w:ind w:left="15"/>
              <w:jc w:val="center"/>
              <w:rPr>
                <w:sz w:val="27"/>
              </w:rPr>
            </w:pPr>
            <w:r>
              <w:rPr>
                <w:color w:val="0C0C0C"/>
                <w:spacing w:val="-10"/>
                <w:sz w:val="27"/>
              </w:rPr>
              <w:t>2</w:t>
            </w:r>
          </w:p>
        </w:tc>
        <w:tc>
          <w:tcPr>
            <w:tcW w:w="4536" w:type="dxa"/>
          </w:tcPr>
          <w:p w14:paraId="1733CA37" w14:textId="57B3D45B" w:rsidR="00153350" w:rsidRDefault="00153350" w:rsidP="00153350">
            <w:pPr>
              <w:pStyle w:val="TableParagraph"/>
              <w:rPr>
                <w:sz w:val="27"/>
              </w:rPr>
            </w:pPr>
            <w:r>
              <w:rPr>
                <w:color w:val="0C0C0C"/>
                <w:sz w:val="27"/>
              </w:rPr>
              <w:t>Інформація</w:t>
            </w:r>
            <w:r w:rsidR="00580213">
              <w:rPr>
                <w:color w:val="0C0C0C"/>
                <w:sz w:val="27"/>
              </w:rPr>
              <w:t xml:space="preserve"> </w:t>
            </w:r>
            <w:r>
              <w:rPr>
                <w:color w:val="0C0C0C"/>
                <w:sz w:val="27"/>
              </w:rPr>
              <w:t xml:space="preserve">щодо режиму </w:t>
            </w:r>
            <w:r>
              <w:rPr>
                <w:color w:val="0C0C0C"/>
                <w:spacing w:val="-2"/>
                <w:sz w:val="27"/>
              </w:rPr>
              <w:t>роботи</w:t>
            </w:r>
          </w:p>
        </w:tc>
        <w:tc>
          <w:tcPr>
            <w:tcW w:w="9057" w:type="dxa"/>
          </w:tcPr>
          <w:p w14:paraId="6E568F96" w14:textId="41C320EC" w:rsidR="00153350" w:rsidRPr="00153350" w:rsidRDefault="00153350" w:rsidP="00153350">
            <w:pPr>
              <w:ind w:right="119"/>
              <w:rPr>
                <w:iCs/>
                <w:sz w:val="27"/>
                <w:szCs w:val="27"/>
                <w:lang w:eastAsia="ru-RU"/>
              </w:rPr>
            </w:pPr>
            <w:r w:rsidRPr="00153350">
              <w:rPr>
                <w:iCs/>
                <w:sz w:val="27"/>
                <w:szCs w:val="27"/>
              </w:rPr>
              <w:t xml:space="preserve">Щодня, крім суботи, неділі </w:t>
            </w:r>
          </w:p>
          <w:p w14:paraId="38E15F4C" w14:textId="09CF5862" w:rsidR="00153350" w:rsidRPr="00153350" w:rsidRDefault="00153350" w:rsidP="00153350">
            <w:pPr>
              <w:pStyle w:val="TableParagraph"/>
              <w:rPr>
                <w:i/>
                <w:sz w:val="27"/>
                <w:szCs w:val="27"/>
              </w:rPr>
            </w:pPr>
            <w:r w:rsidRPr="00153350">
              <w:rPr>
                <w:iCs/>
                <w:sz w:val="27"/>
                <w:szCs w:val="27"/>
              </w:rPr>
              <w:t>З 08.00 до 12.00; з 13.00 до 17.00</w:t>
            </w:r>
          </w:p>
        </w:tc>
      </w:tr>
      <w:tr w:rsidR="00153350" w14:paraId="1CE92F48" w14:textId="77777777" w:rsidTr="00AB2B4B">
        <w:trPr>
          <w:trHeight w:val="931"/>
        </w:trPr>
        <w:tc>
          <w:tcPr>
            <w:tcW w:w="783" w:type="dxa"/>
          </w:tcPr>
          <w:p w14:paraId="761CCF75" w14:textId="77777777" w:rsidR="00153350" w:rsidRDefault="00153350" w:rsidP="00153350">
            <w:pPr>
              <w:pStyle w:val="TableParagraph"/>
              <w:ind w:left="15"/>
              <w:jc w:val="center"/>
              <w:rPr>
                <w:sz w:val="27"/>
              </w:rPr>
            </w:pPr>
            <w:r>
              <w:rPr>
                <w:color w:val="0C0C0C"/>
                <w:spacing w:val="-10"/>
                <w:sz w:val="27"/>
              </w:rPr>
              <w:t>3</w:t>
            </w:r>
          </w:p>
        </w:tc>
        <w:tc>
          <w:tcPr>
            <w:tcW w:w="4536" w:type="dxa"/>
          </w:tcPr>
          <w:p w14:paraId="4A4FC4EC" w14:textId="1B581629" w:rsidR="00153350" w:rsidRDefault="00153350" w:rsidP="00153350">
            <w:pPr>
              <w:pStyle w:val="TableParagraph"/>
              <w:ind w:right="97"/>
              <w:rPr>
                <w:sz w:val="27"/>
              </w:rPr>
            </w:pPr>
            <w:r>
              <w:rPr>
                <w:color w:val="0C0C0C"/>
                <w:sz w:val="27"/>
              </w:rPr>
              <w:t>Телефон,</w:t>
            </w:r>
            <w:r w:rsidR="00580213">
              <w:rPr>
                <w:color w:val="0C0C0C"/>
                <w:sz w:val="27"/>
              </w:rPr>
              <w:t xml:space="preserve"> </w:t>
            </w:r>
            <w:r>
              <w:rPr>
                <w:color w:val="0C0C0C"/>
                <w:sz w:val="27"/>
              </w:rPr>
              <w:t>адреса</w:t>
            </w:r>
            <w:r w:rsidR="00580213">
              <w:rPr>
                <w:color w:val="0C0C0C"/>
                <w:sz w:val="27"/>
              </w:rPr>
              <w:t xml:space="preserve"> </w:t>
            </w:r>
            <w:r>
              <w:rPr>
                <w:color w:val="0C0C0C"/>
                <w:sz w:val="27"/>
              </w:rPr>
              <w:t>електронної</w:t>
            </w:r>
            <w:r w:rsidR="00580213">
              <w:rPr>
                <w:color w:val="0C0C0C"/>
                <w:sz w:val="27"/>
              </w:rPr>
              <w:t xml:space="preserve"> </w:t>
            </w:r>
            <w:r>
              <w:rPr>
                <w:color w:val="0C0C0C"/>
                <w:sz w:val="27"/>
              </w:rPr>
              <w:t>пошти та веб</w:t>
            </w:r>
            <w:r w:rsidR="00580213">
              <w:rPr>
                <w:color w:val="0C0C0C"/>
                <w:sz w:val="27"/>
              </w:rPr>
              <w:t xml:space="preserve"> </w:t>
            </w:r>
            <w:r>
              <w:rPr>
                <w:color w:val="0C0C0C"/>
                <w:sz w:val="27"/>
              </w:rPr>
              <w:t>сайт</w:t>
            </w:r>
          </w:p>
        </w:tc>
        <w:tc>
          <w:tcPr>
            <w:tcW w:w="9057" w:type="dxa"/>
          </w:tcPr>
          <w:p w14:paraId="723FB98B" w14:textId="77777777" w:rsidR="00153350" w:rsidRPr="00153350" w:rsidRDefault="00153350" w:rsidP="00153350">
            <w:pPr>
              <w:rPr>
                <w:iCs/>
                <w:sz w:val="27"/>
                <w:szCs w:val="27"/>
                <w:lang w:eastAsia="uk-UA"/>
              </w:rPr>
            </w:pPr>
            <w:r w:rsidRPr="00153350">
              <w:rPr>
                <w:iCs/>
                <w:sz w:val="27"/>
                <w:szCs w:val="27"/>
                <w:lang w:eastAsia="uk-UA"/>
              </w:rPr>
              <w:t xml:space="preserve">телефон 3-21-97 </w:t>
            </w:r>
          </w:p>
          <w:p w14:paraId="714270AA" w14:textId="11BDED3B" w:rsidR="00153350" w:rsidRPr="00153350" w:rsidRDefault="00153350" w:rsidP="00153350">
            <w:pPr>
              <w:pStyle w:val="TableParagraph"/>
              <w:spacing w:line="310" w:lineRule="atLeast"/>
              <w:rPr>
                <w:i/>
                <w:sz w:val="27"/>
                <w:szCs w:val="27"/>
              </w:rPr>
            </w:pPr>
            <w:proofErr w:type="spellStart"/>
            <w:r w:rsidRPr="00153350">
              <w:rPr>
                <w:iCs/>
                <w:sz w:val="27"/>
                <w:szCs w:val="27"/>
              </w:rPr>
              <w:t>Emаil</w:t>
            </w:r>
            <w:proofErr w:type="spellEnd"/>
            <w:r w:rsidRPr="00153350">
              <w:rPr>
                <w:iCs/>
                <w:sz w:val="27"/>
                <w:szCs w:val="27"/>
              </w:rPr>
              <w:t>:</w:t>
            </w:r>
            <w:r w:rsidRPr="00153350">
              <w:rPr>
                <w:iCs/>
                <w:sz w:val="27"/>
                <w:szCs w:val="27"/>
                <w:lang w:eastAsia="uk-UA"/>
              </w:rPr>
              <w:t xml:space="preserve"> 7425sobe</w:t>
            </w:r>
            <w:r w:rsidRPr="00153350">
              <w:rPr>
                <w:iCs/>
                <w:sz w:val="27"/>
                <w:szCs w:val="27"/>
                <w:lang w:val="en-US" w:eastAsia="uk-UA"/>
              </w:rPr>
              <w:t>s</w:t>
            </w:r>
            <w:r w:rsidRPr="00153350">
              <w:rPr>
                <w:iCs/>
                <w:sz w:val="27"/>
                <w:szCs w:val="27"/>
                <w:lang w:eastAsia="uk-UA"/>
              </w:rPr>
              <w:t>@</w:t>
            </w:r>
            <w:proofErr w:type="spellStart"/>
            <w:r w:rsidRPr="00153350">
              <w:rPr>
                <w:iCs/>
                <w:sz w:val="27"/>
                <w:szCs w:val="27"/>
                <w:lang w:val="en-US" w:eastAsia="uk-UA"/>
              </w:rPr>
              <w:t>ukr</w:t>
            </w:r>
            <w:proofErr w:type="spellEnd"/>
            <w:r w:rsidRPr="00153350">
              <w:rPr>
                <w:iCs/>
                <w:sz w:val="27"/>
                <w:szCs w:val="27"/>
                <w:lang w:eastAsia="uk-UA"/>
              </w:rPr>
              <w:t>.</w:t>
            </w:r>
            <w:r w:rsidRPr="00153350">
              <w:rPr>
                <w:iCs/>
                <w:sz w:val="27"/>
                <w:szCs w:val="27"/>
                <w:lang w:val="en-US" w:eastAsia="uk-UA"/>
              </w:rPr>
              <w:t>net</w:t>
            </w:r>
          </w:p>
        </w:tc>
      </w:tr>
      <w:tr w:rsidR="00B76396" w14:paraId="5EF83B00" w14:textId="77777777" w:rsidTr="00AB2B4B">
        <w:trPr>
          <w:trHeight w:val="310"/>
        </w:trPr>
        <w:tc>
          <w:tcPr>
            <w:tcW w:w="14376" w:type="dxa"/>
            <w:gridSpan w:val="3"/>
          </w:tcPr>
          <w:p w14:paraId="38C7AB02" w14:textId="77777777" w:rsidR="00B76396" w:rsidRDefault="003F5820">
            <w:pPr>
              <w:pStyle w:val="TableParagraph"/>
              <w:spacing w:line="290" w:lineRule="exact"/>
              <w:ind w:left="14"/>
              <w:jc w:val="center"/>
              <w:rPr>
                <w:b/>
                <w:sz w:val="27"/>
              </w:rPr>
            </w:pPr>
            <w:r>
              <w:rPr>
                <w:b/>
                <w:color w:val="0C0C0C"/>
                <w:sz w:val="27"/>
              </w:rPr>
              <w:t>Нормативніакти,якимирегламентуєтьсянаданняадміністративної</w:t>
            </w:r>
            <w:r>
              <w:rPr>
                <w:b/>
                <w:color w:val="0C0C0C"/>
                <w:spacing w:val="-2"/>
                <w:sz w:val="27"/>
              </w:rPr>
              <w:t>послуги</w:t>
            </w:r>
          </w:p>
        </w:tc>
      </w:tr>
      <w:tr w:rsidR="00B76396" w14:paraId="5585FE95" w14:textId="77777777" w:rsidTr="00AB2B4B">
        <w:trPr>
          <w:trHeight w:val="1481"/>
        </w:trPr>
        <w:tc>
          <w:tcPr>
            <w:tcW w:w="783" w:type="dxa"/>
          </w:tcPr>
          <w:p w14:paraId="73FC4F94" w14:textId="77777777" w:rsidR="00B76396" w:rsidRDefault="003F5820">
            <w:pPr>
              <w:pStyle w:val="TableParagraph"/>
              <w:ind w:left="15"/>
              <w:jc w:val="center"/>
              <w:rPr>
                <w:sz w:val="27"/>
              </w:rPr>
            </w:pPr>
            <w:r>
              <w:rPr>
                <w:color w:val="0C0C0C"/>
                <w:spacing w:val="-10"/>
                <w:sz w:val="27"/>
              </w:rPr>
              <w:t>4</w:t>
            </w:r>
          </w:p>
        </w:tc>
        <w:tc>
          <w:tcPr>
            <w:tcW w:w="4536" w:type="dxa"/>
          </w:tcPr>
          <w:p w14:paraId="3185E624" w14:textId="1C3E02D7" w:rsidR="00B76396" w:rsidRDefault="003F5820">
            <w:pPr>
              <w:pStyle w:val="TableParagraph"/>
              <w:rPr>
                <w:sz w:val="27"/>
              </w:rPr>
            </w:pPr>
            <w:r>
              <w:rPr>
                <w:color w:val="0C0C0C"/>
                <w:sz w:val="27"/>
              </w:rPr>
              <w:t>Закони</w:t>
            </w:r>
            <w:r w:rsidR="00153350">
              <w:rPr>
                <w:color w:val="0C0C0C"/>
                <w:sz w:val="27"/>
              </w:rPr>
              <w:t xml:space="preserve"> </w:t>
            </w:r>
            <w:r>
              <w:rPr>
                <w:color w:val="0C0C0C"/>
                <w:spacing w:val="-2"/>
                <w:sz w:val="27"/>
              </w:rPr>
              <w:t>України</w:t>
            </w:r>
          </w:p>
        </w:tc>
        <w:tc>
          <w:tcPr>
            <w:tcW w:w="9057" w:type="dxa"/>
          </w:tcPr>
          <w:p w14:paraId="78DAB2D7" w14:textId="44C25449" w:rsidR="00B76396" w:rsidRDefault="003F5820">
            <w:pPr>
              <w:pStyle w:val="TableParagraph"/>
              <w:rPr>
                <w:sz w:val="27"/>
              </w:rPr>
            </w:pPr>
            <w:r>
              <w:rPr>
                <w:color w:val="0C0C0C"/>
                <w:sz w:val="27"/>
              </w:rPr>
              <w:t>Закон</w:t>
            </w:r>
            <w:r w:rsidR="00580213">
              <w:rPr>
                <w:color w:val="0C0C0C"/>
                <w:sz w:val="27"/>
              </w:rPr>
              <w:t xml:space="preserve"> </w:t>
            </w:r>
            <w:r>
              <w:rPr>
                <w:color w:val="0C0C0C"/>
                <w:sz w:val="27"/>
              </w:rPr>
              <w:t>України</w:t>
            </w:r>
            <w:r w:rsidR="007132A1">
              <w:rPr>
                <w:color w:val="0C0C0C"/>
                <w:sz w:val="27"/>
              </w:rPr>
              <w:t xml:space="preserve"> </w:t>
            </w:r>
            <w:r w:rsidR="00AB2B4B">
              <w:rPr>
                <w:color w:val="0C0C0C"/>
                <w:sz w:val="27"/>
              </w:rPr>
              <w:t>«</w:t>
            </w:r>
            <w:r>
              <w:rPr>
                <w:color w:val="0C0C0C"/>
                <w:sz w:val="27"/>
              </w:rPr>
              <w:t>Про</w:t>
            </w:r>
            <w:r w:rsidR="00580213">
              <w:rPr>
                <w:color w:val="0C0C0C"/>
                <w:sz w:val="27"/>
              </w:rPr>
              <w:t xml:space="preserve"> </w:t>
            </w:r>
            <w:r>
              <w:rPr>
                <w:color w:val="0C0C0C"/>
                <w:sz w:val="27"/>
              </w:rPr>
              <w:t>статус</w:t>
            </w:r>
            <w:r w:rsidR="00580213">
              <w:rPr>
                <w:color w:val="0C0C0C"/>
                <w:sz w:val="27"/>
              </w:rPr>
              <w:t xml:space="preserve"> </w:t>
            </w:r>
            <w:r>
              <w:rPr>
                <w:color w:val="0C0C0C"/>
                <w:sz w:val="27"/>
              </w:rPr>
              <w:t>ветеранів</w:t>
            </w:r>
            <w:r w:rsidR="00580213">
              <w:rPr>
                <w:color w:val="0C0C0C"/>
                <w:sz w:val="27"/>
              </w:rPr>
              <w:t xml:space="preserve"> </w:t>
            </w:r>
            <w:r>
              <w:rPr>
                <w:color w:val="0C0C0C"/>
                <w:sz w:val="27"/>
              </w:rPr>
              <w:t>війни,</w:t>
            </w:r>
            <w:r w:rsidR="00580213">
              <w:rPr>
                <w:color w:val="0C0C0C"/>
                <w:sz w:val="27"/>
              </w:rPr>
              <w:t xml:space="preserve"> </w:t>
            </w:r>
            <w:r>
              <w:rPr>
                <w:color w:val="0C0C0C"/>
                <w:sz w:val="27"/>
              </w:rPr>
              <w:t>гарантії</w:t>
            </w:r>
            <w:r w:rsidR="00580213">
              <w:rPr>
                <w:color w:val="0C0C0C"/>
                <w:sz w:val="27"/>
              </w:rPr>
              <w:t xml:space="preserve"> </w:t>
            </w:r>
            <w:r>
              <w:rPr>
                <w:color w:val="0C0C0C"/>
                <w:sz w:val="27"/>
              </w:rPr>
              <w:t>їх</w:t>
            </w:r>
            <w:r w:rsidR="00580213">
              <w:rPr>
                <w:color w:val="0C0C0C"/>
                <w:sz w:val="27"/>
              </w:rPr>
              <w:t xml:space="preserve"> </w:t>
            </w:r>
            <w:r>
              <w:rPr>
                <w:color w:val="0C0C0C"/>
                <w:sz w:val="27"/>
              </w:rPr>
              <w:t>соціального</w:t>
            </w:r>
            <w:r w:rsidR="00580213">
              <w:rPr>
                <w:color w:val="0C0C0C"/>
                <w:sz w:val="27"/>
              </w:rPr>
              <w:t xml:space="preserve"> </w:t>
            </w:r>
            <w:r>
              <w:rPr>
                <w:color w:val="0C0C0C"/>
                <w:sz w:val="27"/>
              </w:rPr>
              <w:t>захисту</w:t>
            </w:r>
            <w:r w:rsidR="00AB2B4B">
              <w:rPr>
                <w:color w:val="0C0C0C"/>
                <w:sz w:val="27"/>
              </w:rPr>
              <w:t>»</w:t>
            </w:r>
            <w:r>
              <w:rPr>
                <w:color w:val="0C0C0C"/>
                <w:sz w:val="27"/>
              </w:rPr>
              <w:t xml:space="preserve">(далі </w:t>
            </w:r>
            <w:r>
              <w:rPr>
                <w:sz w:val="27"/>
              </w:rPr>
              <w:t xml:space="preserve">– </w:t>
            </w:r>
            <w:r>
              <w:rPr>
                <w:color w:val="0C0C0C"/>
                <w:sz w:val="27"/>
              </w:rPr>
              <w:t>Закон)</w:t>
            </w:r>
          </w:p>
          <w:p w14:paraId="39A0412C" w14:textId="2E24F233" w:rsidR="00AB2B4B" w:rsidRDefault="003F5820" w:rsidP="00AB2B4B">
            <w:pPr>
              <w:pStyle w:val="TableParagraph"/>
              <w:spacing w:line="430" w:lineRule="atLeast"/>
              <w:ind w:right="-13"/>
              <w:rPr>
                <w:color w:val="0C0C0C"/>
                <w:sz w:val="27"/>
              </w:rPr>
            </w:pPr>
            <w:r>
              <w:rPr>
                <w:color w:val="0C0C0C"/>
                <w:sz w:val="27"/>
              </w:rPr>
              <w:t>Закон</w:t>
            </w:r>
            <w:r w:rsidR="00153350">
              <w:rPr>
                <w:color w:val="0C0C0C"/>
                <w:sz w:val="27"/>
              </w:rPr>
              <w:t xml:space="preserve"> </w:t>
            </w:r>
            <w:r>
              <w:rPr>
                <w:color w:val="0C0C0C"/>
                <w:sz w:val="27"/>
              </w:rPr>
              <w:t>України</w:t>
            </w:r>
            <w:r w:rsidR="00580213">
              <w:rPr>
                <w:color w:val="0C0C0C"/>
                <w:sz w:val="27"/>
              </w:rPr>
              <w:t xml:space="preserve"> </w:t>
            </w:r>
            <w:r w:rsidR="00AB2B4B">
              <w:rPr>
                <w:color w:val="0C0C0C"/>
                <w:sz w:val="27"/>
              </w:rPr>
              <w:t>«</w:t>
            </w:r>
            <w:r>
              <w:rPr>
                <w:color w:val="0C0C0C"/>
                <w:sz w:val="27"/>
              </w:rPr>
              <w:t>Про</w:t>
            </w:r>
            <w:r w:rsidR="00580213">
              <w:rPr>
                <w:color w:val="0C0C0C"/>
                <w:sz w:val="27"/>
              </w:rPr>
              <w:t xml:space="preserve"> </w:t>
            </w:r>
            <w:r>
              <w:rPr>
                <w:color w:val="0C0C0C"/>
                <w:sz w:val="27"/>
              </w:rPr>
              <w:t>адміністративну</w:t>
            </w:r>
            <w:r w:rsidR="00580213">
              <w:rPr>
                <w:color w:val="0C0C0C"/>
                <w:sz w:val="27"/>
              </w:rPr>
              <w:t xml:space="preserve"> </w:t>
            </w:r>
            <w:r w:rsidR="00AB2B4B">
              <w:rPr>
                <w:color w:val="0C0C0C"/>
                <w:sz w:val="27"/>
              </w:rPr>
              <w:t>п</w:t>
            </w:r>
            <w:r>
              <w:rPr>
                <w:color w:val="0C0C0C"/>
                <w:sz w:val="27"/>
              </w:rPr>
              <w:t>роцедуру</w:t>
            </w:r>
            <w:r w:rsidR="00AB2B4B">
              <w:rPr>
                <w:color w:val="0C0C0C"/>
                <w:sz w:val="27"/>
              </w:rPr>
              <w:t>»</w:t>
            </w:r>
            <w:r>
              <w:rPr>
                <w:color w:val="0C0C0C"/>
                <w:sz w:val="27"/>
              </w:rPr>
              <w:t xml:space="preserve"> </w:t>
            </w:r>
          </w:p>
          <w:p w14:paraId="790BD20C" w14:textId="61A0B7B9" w:rsidR="00B76396" w:rsidRDefault="003F5820" w:rsidP="00AB2B4B">
            <w:pPr>
              <w:pStyle w:val="TableParagraph"/>
              <w:spacing w:line="430" w:lineRule="atLeast"/>
              <w:ind w:right="-13"/>
              <w:rPr>
                <w:sz w:val="27"/>
              </w:rPr>
            </w:pPr>
            <w:r>
              <w:rPr>
                <w:color w:val="0C0C0C"/>
                <w:sz w:val="27"/>
              </w:rPr>
              <w:t xml:space="preserve">Закон України </w:t>
            </w:r>
            <w:r w:rsidR="00AB2B4B">
              <w:rPr>
                <w:color w:val="0C0C0C"/>
                <w:sz w:val="27"/>
              </w:rPr>
              <w:t>«</w:t>
            </w:r>
            <w:r>
              <w:rPr>
                <w:color w:val="0C0C0C"/>
                <w:sz w:val="27"/>
              </w:rPr>
              <w:t>Про адміністративні послуги</w:t>
            </w:r>
            <w:r w:rsidR="00AB2B4B">
              <w:rPr>
                <w:color w:val="0C0C0C"/>
                <w:sz w:val="27"/>
              </w:rPr>
              <w:t>»</w:t>
            </w:r>
          </w:p>
        </w:tc>
      </w:tr>
    </w:tbl>
    <w:p w14:paraId="10848D72" w14:textId="77777777" w:rsidR="00B76396" w:rsidRDefault="00B76396">
      <w:pPr>
        <w:pStyle w:val="TableParagraph"/>
        <w:spacing w:line="430" w:lineRule="atLeast"/>
        <w:rPr>
          <w:sz w:val="27"/>
        </w:rPr>
        <w:sectPr w:rsidR="00B76396" w:rsidSect="00E211F7">
          <w:type w:val="continuous"/>
          <w:pgSz w:w="16840" w:h="11910" w:orient="landscape"/>
          <w:pgMar w:top="1134" w:right="567" w:bottom="1134" w:left="1701" w:header="709" w:footer="709" w:gutter="0"/>
          <w:cols w:space="720"/>
        </w:sectPr>
      </w:pPr>
    </w:p>
    <w:p w14:paraId="483316CB" w14:textId="77777777" w:rsidR="00B76396" w:rsidRDefault="00B76396">
      <w:pPr>
        <w:spacing w:before="5"/>
        <w:rPr>
          <w:sz w:val="13"/>
        </w:rPr>
      </w:pPr>
    </w:p>
    <w:tbl>
      <w:tblPr>
        <w:tblStyle w:val="TableNormal"/>
        <w:tblW w:w="15218" w:type="dxa"/>
        <w:tblInd w:w="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2"/>
        <w:gridCol w:w="4822"/>
        <w:gridCol w:w="9644"/>
      </w:tblGrid>
      <w:tr w:rsidR="00B76396" w14:paraId="796EA258" w14:textId="77777777" w:rsidTr="002619E9">
        <w:trPr>
          <w:trHeight w:val="533"/>
        </w:trPr>
        <w:tc>
          <w:tcPr>
            <w:tcW w:w="752" w:type="dxa"/>
          </w:tcPr>
          <w:p w14:paraId="6AFE556A" w14:textId="77777777" w:rsidR="00B76396" w:rsidRDefault="003F5820">
            <w:pPr>
              <w:pStyle w:val="TableParagraph"/>
              <w:ind w:left="15"/>
              <w:jc w:val="center"/>
              <w:rPr>
                <w:sz w:val="27"/>
              </w:rPr>
            </w:pPr>
            <w:r>
              <w:rPr>
                <w:color w:val="0C0C0C"/>
                <w:spacing w:val="-10"/>
                <w:sz w:val="27"/>
              </w:rPr>
              <w:t>5</w:t>
            </w:r>
          </w:p>
        </w:tc>
        <w:tc>
          <w:tcPr>
            <w:tcW w:w="4822" w:type="dxa"/>
          </w:tcPr>
          <w:p w14:paraId="3A1FC463" w14:textId="1AD6510D" w:rsidR="0060705C" w:rsidRDefault="003F5820">
            <w:pPr>
              <w:pStyle w:val="TableParagraph"/>
              <w:rPr>
                <w:sz w:val="27"/>
              </w:rPr>
            </w:pPr>
            <w:r>
              <w:rPr>
                <w:color w:val="0C0C0C"/>
                <w:sz w:val="27"/>
              </w:rPr>
              <w:t>Акти</w:t>
            </w:r>
            <w:r w:rsidR="00580213">
              <w:rPr>
                <w:color w:val="0C0C0C"/>
                <w:sz w:val="27"/>
              </w:rPr>
              <w:t xml:space="preserve"> </w:t>
            </w:r>
            <w:r>
              <w:rPr>
                <w:color w:val="0C0C0C"/>
                <w:sz w:val="27"/>
              </w:rPr>
              <w:t>Кабінету</w:t>
            </w:r>
            <w:r w:rsidR="00580213">
              <w:rPr>
                <w:color w:val="0C0C0C"/>
                <w:sz w:val="27"/>
              </w:rPr>
              <w:t xml:space="preserve"> </w:t>
            </w:r>
            <w:r>
              <w:rPr>
                <w:color w:val="0C0C0C"/>
                <w:sz w:val="27"/>
              </w:rPr>
              <w:t>Міністрів</w:t>
            </w:r>
            <w:r w:rsidR="00580213">
              <w:rPr>
                <w:color w:val="0C0C0C"/>
                <w:sz w:val="27"/>
              </w:rPr>
              <w:t xml:space="preserve"> </w:t>
            </w:r>
            <w:r>
              <w:rPr>
                <w:color w:val="0C0C0C"/>
                <w:spacing w:val="-2"/>
                <w:sz w:val="27"/>
              </w:rPr>
              <w:t>України</w:t>
            </w:r>
          </w:p>
          <w:p w14:paraId="167B4368" w14:textId="77777777" w:rsidR="0060705C" w:rsidRPr="0060705C" w:rsidRDefault="0060705C" w:rsidP="0060705C"/>
          <w:p w14:paraId="090FD34B" w14:textId="2043D247" w:rsidR="00B76396" w:rsidRPr="0060705C" w:rsidRDefault="00B76396" w:rsidP="0060705C">
            <w:pPr>
              <w:tabs>
                <w:tab w:val="left" w:pos="1800"/>
              </w:tabs>
            </w:pPr>
          </w:p>
        </w:tc>
        <w:tc>
          <w:tcPr>
            <w:tcW w:w="9644" w:type="dxa"/>
          </w:tcPr>
          <w:p w14:paraId="3E631021" w14:textId="5F5B2C10" w:rsidR="00B76396" w:rsidRDefault="0060705C">
            <w:pPr>
              <w:pStyle w:val="TableParagraph"/>
              <w:spacing w:before="100" w:line="310" w:lineRule="atLeast"/>
              <w:rPr>
                <w:sz w:val="27"/>
              </w:rPr>
            </w:pPr>
            <w:r>
              <w:rPr>
                <w:sz w:val="27"/>
              </w:rPr>
              <w:t>-</w:t>
            </w:r>
          </w:p>
        </w:tc>
      </w:tr>
      <w:tr w:rsidR="00B76396" w14:paraId="37D266E4" w14:textId="77777777" w:rsidTr="002619E9">
        <w:trPr>
          <w:trHeight w:val="310"/>
        </w:trPr>
        <w:tc>
          <w:tcPr>
            <w:tcW w:w="15218" w:type="dxa"/>
            <w:gridSpan w:val="3"/>
          </w:tcPr>
          <w:p w14:paraId="2456FA70" w14:textId="627DD6E4" w:rsidR="00B76396" w:rsidRDefault="003F5820">
            <w:pPr>
              <w:pStyle w:val="TableParagraph"/>
              <w:spacing w:line="290" w:lineRule="exact"/>
              <w:ind w:left="14"/>
              <w:jc w:val="center"/>
              <w:rPr>
                <w:b/>
                <w:sz w:val="27"/>
              </w:rPr>
            </w:pPr>
            <w:r>
              <w:rPr>
                <w:b/>
                <w:color w:val="0C0C0C"/>
                <w:sz w:val="27"/>
              </w:rPr>
              <w:t>Умови</w:t>
            </w:r>
            <w:r w:rsidR="00580213">
              <w:rPr>
                <w:b/>
                <w:color w:val="0C0C0C"/>
                <w:sz w:val="27"/>
              </w:rPr>
              <w:t xml:space="preserve"> </w:t>
            </w:r>
            <w:r>
              <w:rPr>
                <w:b/>
                <w:color w:val="0C0C0C"/>
                <w:sz w:val="27"/>
              </w:rPr>
              <w:t>отримання</w:t>
            </w:r>
            <w:r w:rsidR="00580213">
              <w:rPr>
                <w:b/>
                <w:color w:val="0C0C0C"/>
                <w:sz w:val="27"/>
              </w:rPr>
              <w:t xml:space="preserve"> </w:t>
            </w:r>
            <w:r>
              <w:rPr>
                <w:b/>
                <w:color w:val="0C0C0C"/>
                <w:sz w:val="27"/>
              </w:rPr>
              <w:t>адміністративної</w:t>
            </w:r>
            <w:r w:rsidR="00580213">
              <w:rPr>
                <w:b/>
                <w:color w:val="0C0C0C"/>
                <w:sz w:val="27"/>
              </w:rPr>
              <w:t xml:space="preserve"> </w:t>
            </w:r>
            <w:r>
              <w:rPr>
                <w:b/>
                <w:color w:val="0C0C0C"/>
                <w:spacing w:val="-2"/>
                <w:sz w:val="27"/>
              </w:rPr>
              <w:t>послуги</w:t>
            </w:r>
          </w:p>
        </w:tc>
      </w:tr>
      <w:tr w:rsidR="00B76396" w14:paraId="5CDB0411" w14:textId="77777777" w:rsidTr="002619E9">
        <w:trPr>
          <w:trHeight w:val="2690"/>
        </w:trPr>
        <w:tc>
          <w:tcPr>
            <w:tcW w:w="752" w:type="dxa"/>
          </w:tcPr>
          <w:p w14:paraId="1DC20841" w14:textId="77777777" w:rsidR="00B76396" w:rsidRDefault="003F5820">
            <w:pPr>
              <w:pStyle w:val="TableParagraph"/>
              <w:ind w:left="15"/>
              <w:jc w:val="center"/>
              <w:rPr>
                <w:sz w:val="27"/>
              </w:rPr>
            </w:pPr>
            <w:r>
              <w:rPr>
                <w:color w:val="0C0C0C"/>
                <w:spacing w:val="-10"/>
                <w:sz w:val="27"/>
              </w:rPr>
              <w:t>6</w:t>
            </w:r>
          </w:p>
        </w:tc>
        <w:tc>
          <w:tcPr>
            <w:tcW w:w="4822" w:type="dxa"/>
          </w:tcPr>
          <w:p w14:paraId="37C36DC5" w14:textId="77777777" w:rsidR="00B76396" w:rsidRDefault="003F5820">
            <w:pPr>
              <w:pStyle w:val="TableParagraph"/>
              <w:tabs>
                <w:tab w:val="left" w:pos="1957"/>
                <w:tab w:val="left" w:pos="3184"/>
              </w:tabs>
              <w:ind w:right="97"/>
              <w:rPr>
                <w:sz w:val="27"/>
              </w:rPr>
            </w:pPr>
            <w:r>
              <w:rPr>
                <w:color w:val="0C0C0C"/>
                <w:spacing w:val="-2"/>
                <w:sz w:val="27"/>
              </w:rPr>
              <w:t>Підстава</w:t>
            </w:r>
            <w:r>
              <w:rPr>
                <w:color w:val="0C0C0C"/>
                <w:sz w:val="27"/>
              </w:rPr>
              <w:tab/>
            </w:r>
            <w:r>
              <w:rPr>
                <w:color w:val="0C0C0C"/>
                <w:spacing w:val="-4"/>
                <w:sz w:val="27"/>
              </w:rPr>
              <w:t>для</w:t>
            </w:r>
            <w:r>
              <w:rPr>
                <w:color w:val="0C0C0C"/>
                <w:sz w:val="27"/>
              </w:rPr>
              <w:tab/>
            </w:r>
            <w:r>
              <w:rPr>
                <w:color w:val="0C0C0C"/>
                <w:spacing w:val="-2"/>
                <w:sz w:val="27"/>
              </w:rPr>
              <w:t xml:space="preserve">отримання </w:t>
            </w:r>
            <w:r>
              <w:rPr>
                <w:color w:val="0C0C0C"/>
                <w:sz w:val="27"/>
              </w:rPr>
              <w:t>адміністративної послуги</w:t>
            </w:r>
          </w:p>
        </w:tc>
        <w:tc>
          <w:tcPr>
            <w:tcW w:w="9644" w:type="dxa"/>
          </w:tcPr>
          <w:p w14:paraId="5C1DF381" w14:textId="77777777" w:rsidR="0060705C" w:rsidRPr="0060705C" w:rsidRDefault="0060705C" w:rsidP="0060705C">
            <w:pPr>
              <w:pStyle w:val="TableParagraph"/>
              <w:rPr>
                <w:sz w:val="27"/>
                <w:szCs w:val="27"/>
              </w:rPr>
            </w:pPr>
            <w:r w:rsidRPr="0060705C">
              <w:rPr>
                <w:sz w:val="27"/>
                <w:szCs w:val="27"/>
              </w:rPr>
              <w:t xml:space="preserve">Звернення члена сім’ї загиблого (померлого) ветерана війни, зазначеного у статті 10 Закону, з числа: </w:t>
            </w:r>
          </w:p>
          <w:p w14:paraId="13E47E08" w14:textId="77777777" w:rsidR="0060705C" w:rsidRDefault="0060705C" w:rsidP="0060705C">
            <w:pPr>
              <w:pStyle w:val="TableParagraph"/>
              <w:rPr>
                <w:sz w:val="27"/>
                <w:szCs w:val="27"/>
              </w:rPr>
            </w:pPr>
          </w:p>
          <w:p w14:paraId="7E696B73" w14:textId="71E907FE" w:rsidR="0060705C" w:rsidRPr="0060705C" w:rsidRDefault="0060705C" w:rsidP="0060705C">
            <w:pPr>
              <w:pStyle w:val="TableParagraph"/>
              <w:rPr>
                <w:sz w:val="27"/>
                <w:szCs w:val="27"/>
              </w:rPr>
            </w:pPr>
            <w:r w:rsidRPr="0060705C">
              <w:rPr>
                <w:sz w:val="27"/>
                <w:szCs w:val="27"/>
              </w:rPr>
              <w:t xml:space="preserve">батьків; </w:t>
            </w:r>
          </w:p>
          <w:p w14:paraId="3534460D" w14:textId="77777777" w:rsidR="0060705C" w:rsidRDefault="0060705C" w:rsidP="0060705C">
            <w:pPr>
              <w:pStyle w:val="TableParagraph"/>
              <w:rPr>
                <w:sz w:val="27"/>
                <w:szCs w:val="27"/>
              </w:rPr>
            </w:pPr>
          </w:p>
          <w:p w14:paraId="6BD13C43" w14:textId="741DC5A5" w:rsidR="0060705C" w:rsidRPr="0060705C" w:rsidRDefault="0060705C" w:rsidP="0060705C">
            <w:pPr>
              <w:pStyle w:val="TableParagraph"/>
              <w:rPr>
                <w:sz w:val="27"/>
                <w:szCs w:val="27"/>
              </w:rPr>
            </w:pPr>
            <w:r w:rsidRPr="0060705C">
              <w:rPr>
                <w:sz w:val="27"/>
                <w:szCs w:val="27"/>
              </w:rPr>
              <w:t xml:space="preserve">одного з подружжя, який не одружився вдруге, незалежно від того, виплачується йому пенсія чи ні; </w:t>
            </w:r>
          </w:p>
          <w:p w14:paraId="30DA6139" w14:textId="77777777" w:rsidR="0060705C" w:rsidRDefault="0060705C" w:rsidP="0060705C">
            <w:pPr>
              <w:pStyle w:val="TableParagraph"/>
              <w:rPr>
                <w:sz w:val="27"/>
                <w:szCs w:val="27"/>
              </w:rPr>
            </w:pPr>
          </w:p>
          <w:p w14:paraId="5FC9CAC2" w14:textId="41994AE1" w:rsidR="0060705C" w:rsidRPr="0060705C" w:rsidRDefault="0060705C" w:rsidP="0060705C">
            <w:pPr>
              <w:pStyle w:val="TableParagraph"/>
              <w:rPr>
                <w:sz w:val="27"/>
                <w:szCs w:val="27"/>
              </w:rPr>
            </w:pPr>
            <w:r w:rsidRPr="0060705C">
              <w:rPr>
                <w:sz w:val="27"/>
                <w:szCs w:val="27"/>
              </w:rPr>
              <w:t xml:space="preserve">дітей, які не мають (і не мали) своїх сімей; </w:t>
            </w:r>
          </w:p>
          <w:p w14:paraId="4FF9A859" w14:textId="77777777" w:rsidR="0060705C" w:rsidRDefault="0060705C" w:rsidP="0060705C">
            <w:pPr>
              <w:pStyle w:val="TableParagraph"/>
              <w:rPr>
                <w:sz w:val="27"/>
                <w:szCs w:val="27"/>
              </w:rPr>
            </w:pPr>
          </w:p>
          <w:p w14:paraId="45554AA4" w14:textId="48FDE9A8" w:rsidR="0060705C" w:rsidRPr="0060705C" w:rsidRDefault="0060705C" w:rsidP="0060705C">
            <w:pPr>
              <w:pStyle w:val="TableParagraph"/>
              <w:rPr>
                <w:sz w:val="27"/>
                <w:szCs w:val="27"/>
              </w:rPr>
            </w:pPr>
            <w:r w:rsidRPr="0060705C">
              <w:rPr>
                <w:sz w:val="27"/>
                <w:szCs w:val="27"/>
              </w:rPr>
              <w:t xml:space="preserve">дітей, які мають свої сім’ї, але стали особами з інвалідністю до досягнення повноліття; </w:t>
            </w:r>
          </w:p>
          <w:p w14:paraId="2EDDABB6" w14:textId="77777777" w:rsidR="0060705C" w:rsidRDefault="0060705C" w:rsidP="0060705C">
            <w:pPr>
              <w:pStyle w:val="TableParagraph"/>
              <w:rPr>
                <w:sz w:val="27"/>
                <w:szCs w:val="27"/>
              </w:rPr>
            </w:pPr>
          </w:p>
          <w:p w14:paraId="259B9620" w14:textId="434450D4" w:rsidR="00B76396" w:rsidRPr="0060705C" w:rsidRDefault="0060705C" w:rsidP="0060705C">
            <w:pPr>
              <w:pStyle w:val="TableParagraph"/>
              <w:rPr>
                <w:sz w:val="27"/>
                <w:szCs w:val="27"/>
              </w:rPr>
            </w:pPr>
            <w:r w:rsidRPr="0060705C">
              <w:rPr>
                <w:sz w:val="27"/>
                <w:szCs w:val="27"/>
              </w:rPr>
              <w:t xml:space="preserve">дітей, обоє з батьків яких загинули або пропали безвісти; утриманців загиблого (померлого), яким у зв’язку з цим виплачується </w:t>
            </w:r>
            <w:r w:rsidR="003F5820" w:rsidRPr="0060705C">
              <w:rPr>
                <w:spacing w:val="-2"/>
                <w:sz w:val="27"/>
                <w:szCs w:val="27"/>
              </w:rPr>
              <w:t>пенсія.</w:t>
            </w:r>
          </w:p>
        </w:tc>
      </w:tr>
      <w:tr w:rsidR="00B76396" w14:paraId="07B3C864" w14:textId="77777777" w:rsidTr="002619E9">
        <w:trPr>
          <w:trHeight w:val="1538"/>
        </w:trPr>
        <w:tc>
          <w:tcPr>
            <w:tcW w:w="752" w:type="dxa"/>
          </w:tcPr>
          <w:p w14:paraId="5937F417" w14:textId="77777777" w:rsidR="00B76396" w:rsidRDefault="003F5820">
            <w:pPr>
              <w:pStyle w:val="TableParagraph"/>
              <w:ind w:left="15"/>
              <w:jc w:val="center"/>
              <w:rPr>
                <w:sz w:val="27"/>
              </w:rPr>
            </w:pPr>
            <w:r>
              <w:rPr>
                <w:color w:val="0C0C0C"/>
                <w:spacing w:val="-10"/>
                <w:sz w:val="27"/>
              </w:rPr>
              <w:t>7</w:t>
            </w:r>
          </w:p>
        </w:tc>
        <w:tc>
          <w:tcPr>
            <w:tcW w:w="4822" w:type="dxa"/>
          </w:tcPr>
          <w:p w14:paraId="529BF01E" w14:textId="3314C703" w:rsidR="00B76396" w:rsidRDefault="003F5820">
            <w:pPr>
              <w:pStyle w:val="TableParagraph"/>
              <w:rPr>
                <w:sz w:val="27"/>
              </w:rPr>
            </w:pPr>
            <w:r>
              <w:rPr>
                <w:color w:val="0C0C0C"/>
                <w:sz w:val="27"/>
              </w:rPr>
              <w:t>Перелік</w:t>
            </w:r>
            <w:r w:rsidR="00580213">
              <w:rPr>
                <w:color w:val="0C0C0C"/>
                <w:sz w:val="27"/>
              </w:rPr>
              <w:t xml:space="preserve"> </w:t>
            </w:r>
            <w:r>
              <w:rPr>
                <w:color w:val="0C0C0C"/>
                <w:sz w:val="27"/>
              </w:rPr>
              <w:t>документів,</w:t>
            </w:r>
            <w:r w:rsidR="00580213">
              <w:rPr>
                <w:color w:val="0C0C0C"/>
                <w:sz w:val="27"/>
              </w:rPr>
              <w:t xml:space="preserve"> </w:t>
            </w:r>
            <w:r>
              <w:rPr>
                <w:color w:val="0C0C0C"/>
                <w:sz w:val="27"/>
              </w:rPr>
              <w:t>необхідних</w:t>
            </w:r>
            <w:r w:rsidR="00580213">
              <w:rPr>
                <w:color w:val="0C0C0C"/>
                <w:sz w:val="27"/>
              </w:rPr>
              <w:t xml:space="preserve"> </w:t>
            </w:r>
            <w:r>
              <w:rPr>
                <w:color w:val="0C0C0C"/>
                <w:sz w:val="27"/>
              </w:rPr>
              <w:t>для отримання адміністративної послуги</w:t>
            </w:r>
          </w:p>
        </w:tc>
        <w:tc>
          <w:tcPr>
            <w:tcW w:w="9644" w:type="dxa"/>
          </w:tcPr>
          <w:p w14:paraId="43579FF7" w14:textId="77777777" w:rsidR="00B76396" w:rsidRPr="002619E9" w:rsidRDefault="003F5820">
            <w:pPr>
              <w:pStyle w:val="TableParagraph"/>
              <w:ind w:right="97"/>
              <w:jc w:val="both"/>
              <w:rPr>
                <w:sz w:val="26"/>
                <w:szCs w:val="26"/>
              </w:rPr>
            </w:pPr>
            <w:r w:rsidRPr="002619E9">
              <w:rPr>
                <w:b/>
                <w:sz w:val="26"/>
                <w:szCs w:val="26"/>
              </w:rPr>
              <w:t>До місцевого структурного підрозділу з питань ветеранської політики члени сімей загиблих (померлих) ветеранів війни подають</w:t>
            </w:r>
            <w:r w:rsidRPr="002619E9">
              <w:rPr>
                <w:sz w:val="26"/>
                <w:szCs w:val="26"/>
              </w:rPr>
              <w:t>:</w:t>
            </w:r>
          </w:p>
          <w:p w14:paraId="779516E3" w14:textId="467478B2" w:rsidR="002619E9" w:rsidRPr="002619E9" w:rsidRDefault="002619E9" w:rsidP="002619E9">
            <w:pPr>
              <w:ind w:left="424" w:firstLine="425"/>
              <w:rPr>
                <w:sz w:val="26"/>
                <w:szCs w:val="26"/>
              </w:rPr>
            </w:pPr>
          </w:p>
          <w:p w14:paraId="67E94ACA"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 заяву довільної форми; </w:t>
            </w:r>
          </w:p>
          <w:p w14:paraId="58A168E7"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2) 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 (для іноземців та осіб без громадянства); </w:t>
            </w:r>
          </w:p>
          <w:p w14:paraId="0BD76DD8"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3) копію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w:t>
            </w:r>
            <w:r w:rsidRPr="002619E9">
              <w:rPr>
                <w:sz w:val="26"/>
                <w:szCs w:val="26"/>
              </w:rPr>
              <w:lastRenderedPageBreak/>
              <w:t xml:space="preserve">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w:t>
            </w:r>
          </w:p>
          <w:p w14:paraId="27B85264"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4) копію свідоцтва про смерть члена сім’ї або повідомлення про його загибель; </w:t>
            </w:r>
          </w:p>
          <w:p w14:paraId="2DFB3D1D"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5) копію постанови (рішення) відповідної військово-лікарської (лікарсько-експертної, медичної) комісії (крім випадків, коли особа пропала безвісти); </w:t>
            </w:r>
          </w:p>
          <w:p w14:paraId="3452E6C3"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6) копію свідоцтва про шлюб – для дружини /чоловіка; </w:t>
            </w:r>
          </w:p>
          <w:p w14:paraId="484DF222"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7) копію свідоцтва про народження загиблого (померлого) – для батьків; 8) копію свідоцтва про народження дитини – для дітей загиблого (померлого); </w:t>
            </w:r>
          </w:p>
          <w:p w14:paraId="5DBBF883"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9) довідку про призначення пенсії у разі втрати годувальника – для осіб, які перебували на утриманні ветерана війни; </w:t>
            </w:r>
          </w:p>
          <w:p w14:paraId="754860CA"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10) довідку медичного закладу про інвалідність до досягнення повноліття – для дітей, яким встановлено інвалідність до 18 років; </w:t>
            </w:r>
          </w:p>
          <w:p w14:paraId="020A45E5"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11) копію посвідчення загиблого (померлого) ветерана війни (за наявності);  </w:t>
            </w:r>
          </w:p>
          <w:p w14:paraId="2B70E46E"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12) копію витягу з рішення експертної команди з оцінювання повсякденного функціонування особи або довідки медико-соціальної експертної комісії – для дружин (чоловіків) осіб з інвалідністю внаслідок Другої світової війни, учасників війни і бойових дій, партизанів і підпільників, які не одружилися вдруге; </w:t>
            </w:r>
          </w:p>
          <w:p w14:paraId="0117E929"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13) 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 для дружин (чоловіків), які не одружилися вдруге; </w:t>
            </w:r>
          </w:p>
          <w:p w14:paraId="3A5A8650"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14) документи про участь померлого ветерана у Другій світовій війні та війні з Японією у складі діючої армії та нагородження померлого ветерана за бойові дії державними нагородами та орденами і медалями колишнього Союзу РСР (крім ювілейних) – для дружин (чоловіків), які не одружилися вдруге; </w:t>
            </w:r>
          </w:p>
          <w:p w14:paraId="6C823719" w14:textId="77777777" w:rsidR="002619E9" w:rsidRDefault="002619E9" w:rsidP="002619E9">
            <w:pPr>
              <w:pStyle w:val="TableParagraph"/>
              <w:tabs>
                <w:tab w:val="left" w:pos="1093"/>
              </w:tabs>
              <w:ind w:left="282" w:firstLine="567"/>
              <w:jc w:val="both"/>
              <w:rPr>
                <w:sz w:val="26"/>
                <w:szCs w:val="26"/>
              </w:rPr>
            </w:pPr>
            <w:r w:rsidRPr="002619E9">
              <w:rPr>
                <w:sz w:val="26"/>
                <w:szCs w:val="26"/>
              </w:rPr>
              <w:t xml:space="preserve">15) документи про навчання за денною або дуальною формою здобуття освіти у закладах професійної (професійно-технічної), фахової </w:t>
            </w:r>
            <w:proofErr w:type="spellStart"/>
            <w:r w:rsidRPr="002619E9">
              <w:rPr>
                <w:sz w:val="26"/>
                <w:szCs w:val="26"/>
              </w:rPr>
              <w:t>передвищої</w:t>
            </w:r>
            <w:proofErr w:type="spellEnd"/>
            <w:r w:rsidRPr="002619E9">
              <w:rPr>
                <w:sz w:val="26"/>
                <w:szCs w:val="26"/>
              </w:rPr>
              <w:t xml:space="preserve"> та вищої освіти – для дітей померлих учасників бойових дій; 16) копію посвідчення померлого учасника бойових дій – для дітей померлих учасників бойових дій; </w:t>
            </w:r>
          </w:p>
          <w:p w14:paraId="50F0988A" w14:textId="537938BB" w:rsidR="0060705C" w:rsidRPr="002619E9" w:rsidRDefault="002619E9" w:rsidP="002619E9">
            <w:pPr>
              <w:pStyle w:val="TableParagraph"/>
              <w:tabs>
                <w:tab w:val="left" w:pos="1093"/>
              </w:tabs>
              <w:ind w:left="282" w:firstLine="567"/>
              <w:jc w:val="both"/>
              <w:rPr>
                <w:sz w:val="26"/>
                <w:szCs w:val="26"/>
              </w:rPr>
            </w:pPr>
            <w:r w:rsidRPr="002619E9">
              <w:rPr>
                <w:sz w:val="26"/>
                <w:szCs w:val="26"/>
              </w:rPr>
              <w:t>17) 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 свідоцтва про народження) – у разі подання документів законним представником або уповноваженою особою.</w:t>
            </w:r>
          </w:p>
        </w:tc>
      </w:tr>
    </w:tbl>
    <w:tbl>
      <w:tblPr>
        <w:tblStyle w:val="TableNormal"/>
        <w:tblpPr w:leftFromText="180" w:rightFromText="180" w:vertAnchor="text" w:horzAnchor="margin" w:tblpY="277"/>
        <w:tblW w:w="153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879"/>
        <w:gridCol w:w="9639"/>
      </w:tblGrid>
      <w:tr w:rsidR="002619E9" w14:paraId="1EF315CD" w14:textId="77777777" w:rsidTr="002A7BA0">
        <w:trPr>
          <w:trHeight w:val="3526"/>
        </w:trPr>
        <w:tc>
          <w:tcPr>
            <w:tcW w:w="783" w:type="dxa"/>
          </w:tcPr>
          <w:p w14:paraId="03C49501" w14:textId="77777777" w:rsidR="002619E9" w:rsidRDefault="002619E9" w:rsidP="002619E9">
            <w:pPr>
              <w:pStyle w:val="TableParagraph"/>
              <w:ind w:left="15"/>
              <w:jc w:val="center"/>
              <w:rPr>
                <w:sz w:val="27"/>
              </w:rPr>
            </w:pPr>
            <w:r>
              <w:rPr>
                <w:color w:val="0C0C0C"/>
                <w:spacing w:val="-10"/>
                <w:sz w:val="27"/>
              </w:rPr>
              <w:lastRenderedPageBreak/>
              <w:t>8</w:t>
            </w:r>
          </w:p>
        </w:tc>
        <w:tc>
          <w:tcPr>
            <w:tcW w:w="4879" w:type="dxa"/>
          </w:tcPr>
          <w:p w14:paraId="27950B1A" w14:textId="77777777" w:rsidR="002619E9" w:rsidRDefault="002619E9" w:rsidP="002619E9">
            <w:pPr>
              <w:pStyle w:val="TableParagraph"/>
              <w:rPr>
                <w:sz w:val="27"/>
              </w:rPr>
            </w:pPr>
            <w:r>
              <w:rPr>
                <w:color w:val="0C0C0C"/>
                <w:sz w:val="27"/>
              </w:rPr>
              <w:t>Спосіб подання документів, необхідних для отримання адміністративної послуги</w:t>
            </w:r>
          </w:p>
        </w:tc>
        <w:tc>
          <w:tcPr>
            <w:tcW w:w="9639" w:type="dxa"/>
          </w:tcPr>
          <w:p w14:paraId="1BD79FB7" w14:textId="77777777" w:rsidR="002619E9" w:rsidRPr="002A7BA0" w:rsidRDefault="002619E9" w:rsidP="002619E9">
            <w:pPr>
              <w:pStyle w:val="TableParagraph"/>
              <w:ind w:firstLine="567"/>
              <w:rPr>
                <w:sz w:val="26"/>
                <w:szCs w:val="26"/>
              </w:rPr>
            </w:pPr>
            <w:r>
              <w:rPr>
                <w:sz w:val="26"/>
              </w:rPr>
              <w:t xml:space="preserve">Заява разом із доданими до неї копіями (сканованими копіями)документів </w:t>
            </w:r>
            <w:r>
              <w:rPr>
                <w:spacing w:val="-2"/>
                <w:sz w:val="26"/>
              </w:rPr>
              <w:t>подається</w:t>
            </w:r>
            <w:r w:rsidRPr="002A7BA0">
              <w:rPr>
                <w:spacing w:val="-2"/>
                <w:sz w:val="26"/>
                <w:szCs w:val="26"/>
              </w:rPr>
              <w:t>:</w:t>
            </w:r>
          </w:p>
          <w:p w14:paraId="10E59180" w14:textId="15D115F0" w:rsidR="002A7BA0" w:rsidRPr="002A7BA0" w:rsidRDefault="002A7BA0" w:rsidP="002619E9">
            <w:pPr>
              <w:pStyle w:val="TableParagraph"/>
              <w:spacing w:line="300" w:lineRule="atLeast"/>
              <w:ind w:firstLine="567"/>
              <w:rPr>
                <w:sz w:val="26"/>
                <w:szCs w:val="26"/>
              </w:rPr>
            </w:pPr>
            <w:r w:rsidRPr="002A7BA0">
              <w:rPr>
                <w:sz w:val="26"/>
                <w:szCs w:val="26"/>
              </w:rPr>
              <w:t xml:space="preserve">- безпосередньо місцевому структурному підрозділу з питань ветеранської політики особисто з пред’явленням документа, що посвідчує особу заявника, або через законного представника чи уповноважену особу, або засобами поштового зв’язку; </w:t>
            </w:r>
          </w:p>
          <w:p w14:paraId="3A16FCF5" w14:textId="087B45F9" w:rsidR="002619E9" w:rsidRDefault="002A7BA0" w:rsidP="002A7BA0">
            <w:pPr>
              <w:pStyle w:val="TableParagraph"/>
              <w:spacing w:line="300" w:lineRule="atLeast"/>
              <w:ind w:firstLine="567"/>
              <w:rPr>
                <w:sz w:val="26"/>
              </w:rPr>
            </w:pPr>
            <w:r w:rsidRPr="002A7BA0">
              <w:rPr>
                <w:sz w:val="26"/>
                <w:szCs w:val="26"/>
              </w:rPr>
              <w:t>- через центр над</w:t>
            </w:r>
            <w:r>
              <w:rPr>
                <w:sz w:val="26"/>
                <w:szCs w:val="26"/>
              </w:rPr>
              <w:t xml:space="preserve">ання адміністративних послуг за </w:t>
            </w:r>
            <w:r w:rsidRPr="002A7BA0">
              <w:rPr>
                <w:sz w:val="26"/>
                <w:szCs w:val="26"/>
              </w:rPr>
              <w:t xml:space="preserve">задекларованим/зареєстрованим місцем проживання (перебування) або за </w:t>
            </w:r>
            <w:proofErr w:type="spellStart"/>
            <w:r w:rsidRPr="002A7BA0">
              <w:rPr>
                <w:sz w:val="26"/>
                <w:szCs w:val="26"/>
              </w:rPr>
              <w:t>адресою</w:t>
            </w:r>
            <w:proofErr w:type="spellEnd"/>
            <w:r w:rsidRPr="002A7BA0">
              <w:rPr>
                <w:sz w:val="26"/>
                <w:szCs w:val="26"/>
              </w:rPr>
              <w:t xml:space="preserve">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особу.</w:t>
            </w:r>
          </w:p>
        </w:tc>
      </w:tr>
    </w:tbl>
    <w:tbl>
      <w:tblPr>
        <w:tblStyle w:val="TableNormal"/>
        <w:tblpPr w:leftFromText="180" w:rightFromText="180" w:vertAnchor="text" w:horzAnchor="margin" w:tblpY="3787"/>
        <w:tblW w:w="153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879"/>
        <w:gridCol w:w="9639"/>
      </w:tblGrid>
      <w:tr w:rsidR="002A7BA0" w14:paraId="600CF5CF" w14:textId="77777777" w:rsidTr="002A7BA0">
        <w:trPr>
          <w:trHeight w:val="615"/>
        </w:trPr>
        <w:tc>
          <w:tcPr>
            <w:tcW w:w="783" w:type="dxa"/>
          </w:tcPr>
          <w:p w14:paraId="78C62FD2" w14:textId="77777777" w:rsidR="002A7BA0" w:rsidRDefault="002A7BA0" w:rsidP="002A7BA0">
            <w:pPr>
              <w:pStyle w:val="TableParagraph"/>
              <w:spacing w:line="305" w:lineRule="exact"/>
              <w:ind w:left="15"/>
              <w:jc w:val="center"/>
              <w:rPr>
                <w:sz w:val="27"/>
              </w:rPr>
            </w:pPr>
            <w:r>
              <w:rPr>
                <w:color w:val="0C0C0C"/>
                <w:spacing w:val="-10"/>
                <w:sz w:val="27"/>
              </w:rPr>
              <w:t>9</w:t>
            </w:r>
          </w:p>
        </w:tc>
        <w:tc>
          <w:tcPr>
            <w:tcW w:w="4879" w:type="dxa"/>
          </w:tcPr>
          <w:p w14:paraId="66258233" w14:textId="77777777" w:rsidR="002A7BA0" w:rsidRDefault="002A7BA0" w:rsidP="002A7BA0">
            <w:pPr>
              <w:pStyle w:val="TableParagraph"/>
              <w:spacing w:line="305" w:lineRule="exact"/>
              <w:rPr>
                <w:sz w:val="27"/>
              </w:rPr>
            </w:pPr>
            <w:r>
              <w:rPr>
                <w:color w:val="0C0C0C"/>
                <w:sz w:val="27"/>
              </w:rPr>
              <w:t>Платність(безоплатність)</w:t>
            </w:r>
            <w:r>
              <w:rPr>
                <w:color w:val="0C0C0C"/>
                <w:spacing w:val="-2"/>
                <w:sz w:val="27"/>
              </w:rPr>
              <w:t>надання</w:t>
            </w:r>
          </w:p>
          <w:p w14:paraId="4800C28E" w14:textId="77777777" w:rsidR="002A7BA0" w:rsidRDefault="002A7BA0" w:rsidP="002A7BA0">
            <w:pPr>
              <w:pStyle w:val="TableParagraph"/>
              <w:spacing w:line="290" w:lineRule="exact"/>
              <w:rPr>
                <w:sz w:val="27"/>
              </w:rPr>
            </w:pPr>
            <w:r>
              <w:rPr>
                <w:color w:val="0C0C0C"/>
                <w:sz w:val="27"/>
              </w:rPr>
              <w:t xml:space="preserve">адміністративної </w:t>
            </w:r>
            <w:r>
              <w:rPr>
                <w:color w:val="0C0C0C"/>
                <w:spacing w:val="-2"/>
                <w:sz w:val="27"/>
              </w:rPr>
              <w:t>послуги</w:t>
            </w:r>
          </w:p>
        </w:tc>
        <w:tc>
          <w:tcPr>
            <w:tcW w:w="9639" w:type="dxa"/>
          </w:tcPr>
          <w:p w14:paraId="6034AE3B" w14:textId="77777777" w:rsidR="002A7BA0" w:rsidRDefault="002A7BA0" w:rsidP="002A7BA0">
            <w:pPr>
              <w:pStyle w:val="TableParagraph"/>
              <w:spacing w:line="294" w:lineRule="exact"/>
              <w:rPr>
                <w:sz w:val="26"/>
              </w:rPr>
            </w:pPr>
            <w:r>
              <w:rPr>
                <w:spacing w:val="-2"/>
                <w:sz w:val="26"/>
              </w:rPr>
              <w:t>Безоплатно</w:t>
            </w:r>
          </w:p>
        </w:tc>
      </w:tr>
      <w:tr w:rsidR="002A7BA0" w14:paraId="5D905E4D" w14:textId="77777777" w:rsidTr="002A7BA0">
        <w:trPr>
          <w:trHeight w:val="620"/>
        </w:trPr>
        <w:tc>
          <w:tcPr>
            <w:tcW w:w="783" w:type="dxa"/>
          </w:tcPr>
          <w:p w14:paraId="6C3EE103" w14:textId="77777777" w:rsidR="002A7BA0" w:rsidRDefault="002A7BA0" w:rsidP="002A7BA0">
            <w:pPr>
              <w:pStyle w:val="TableParagraph"/>
              <w:ind w:left="256"/>
              <w:rPr>
                <w:sz w:val="27"/>
              </w:rPr>
            </w:pPr>
            <w:r>
              <w:rPr>
                <w:color w:val="0C0C0C"/>
                <w:spacing w:val="-5"/>
                <w:sz w:val="27"/>
              </w:rPr>
              <w:t>10</w:t>
            </w:r>
          </w:p>
        </w:tc>
        <w:tc>
          <w:tcPr>
            <w:tcW w:w="4879" w:type="dxa"/>
          </w:tcPr>
          <w:p w14:paraId="434B0FA0" w14:textId="77777777" w:rsidR="002A7BA0" w:rsidRDefault="002A7BA0" w:rsidP="002A7BA0">
            <w:pPr>
              <w:pStyle w:val="TableParagraph"/>
              <w:spacing w:line="310" w:lineRule="atLeast"/>
              <w:rPr>
                <w:sz w:val="27"/>
              </w:rPr>
            </w:pPr>
            <w:r>
              <w:rPr>
                <w:color w:val="0C0C0C"/>
                <w:sz w:val="27"/>
              </w:rPr>
              <w:t xml:space="preserve">Строк надання адміністративної </w:t>
            </w:r>
            <w:r>
              <w:rPr>
                <w:color w:val="0C0C0C"/>
                <w:spacing w:val="-2"/>
                <w:sz w:val="27"/>
              </w:rPr>
              <w:t>послуги</w:t>
            </w:r>
          </w:p>
        </w:tc>
        <w:tc>
          <w:tcPr>
            <w:tcW w:w="9639" w:type="dxa"/>
          </w:tcPr>
          <w:p w14:paraId="31A33761" w14:textId="4838D4B4" w:rsidR="002A7BA0" w:rsidRDefault="002A7BA0" w:rsidP="002A7BA0">
            <w:pPr>
              <w:pStyle w:val="TableParagraph"/>
              <w:rPr>
                <w:sz w:val="26"/>
              </w:rPr>
            </w:pPr>
            <w:r>
              <w:rPr>
                <w:sz w:val="26"/>
              </w:rPr>
              <w:t xml:space="preserve">30 календарних </w:t>
            </w:r>
            <w:r>
              <w:rPr>
                <w:spacing w:val="-4"/>
                <w:sz w:val="26"/>
              </w:rPr>
              <w:t>днів</w:t>
            </w:r>
          </w:p>
        </w:tc>
      </w:tr>
      <w:tr w:rsidR="002A7BA0" w14:paraId="05DA20CE" w14:textId="77777777" w:rsidTr="002A7BA0">
        <w:trPr>
          <w:trHeight w:val="2391"/>
        </w:trPr>
        <w:tc>
          <w:tcPr>
            <w:tcW w:w="783" w:type="dxa"/>
          </w:tcPr>
          <w:p w14:paraId="067E968E" w14:textId="7BD9BC24" w:rsidR="002A7BA0" w:rsidRDefault="002A7BA0" w:rsidP="002A7BA0">
            <w:pPr>
              <w:pStyle w:val="TableParagraph"/>
              <w:rPr>
                <w:sz w:val="27"/>
              </w:rPr>
            </w:pPr>
            <w:r>
              <w:rPr>
                <w:color w:val="0C0C0C"/>
                <w:spacing w:val="-5"/>
                <w:sz w:val="27"/>
              </w:rPr>
              <w:t xml:space="preserve">   11</w:t>
            </w:r>
          </w:p>
        </w:tc>
        <w:tc>
          <w:tcPr>
            <w:tcW w:w="4879" w:type="dxa"/>
          </w:tcPr>
          <w:p w14:paraId="41626C40" w14:textId="77777777" w:rsidR="002A7BA0" w:rsidRDefault="002A7BA0" w:rsidP="002A7BA0">
            <w:pPr>
              <w:pStyle w:val="TableParagraph"/>
              <w:ind w:right="97"/>
              <w:rPr>
                <w:sz w:val="27"/>
              </w:rPr>
            </w:pPr>
            <w:r>
              <w:rPr>
                <w:color w:val="0C0C0C"/>
                <w:sz w:val="27"/>
              </w:rPr>
              <w:t>Перелік підстав для відмови у наданні адміністративної послуги</w:t>
            </w:r>
          </w:p>
        </w:tc>
        <w:tc>
          <w:tcPr>
            <w:tcW w:w="9639" w:type="dxa"/>
          </w:tcPr>
          <w:p w14:paraId="77DFA299" w14:textId="19FA9A61" w:rsidR="002A7BA0" w:rsidRDefault="002A7BA0" w:rsidP="002A7BA0">
            <w:pPr>
              <w:pStyle w:val="TableParagraph"/>
              <w:ind w:right="97" w:firstLine="567"/>
              <w:jc w:val="both"/>
              <w:rPr>
                <w:sz w:val="26"/>
              </w:rPr>
            </w:pPr>
            <w:r>
              <w:rPr>
                <w:sz w:val="26"/>
              </w:rPr>
              <w:t>Місцевий структурний підрозділ з питань ветеранської політики відмовляє заявнику у наданні статусу члена сім’ї загиблого (померлого) ветерана війни, у разі:</w:t>
            </w:r>
          </w:p>
          <w:p w14:paraId="26CEBB40" w14:textId="3BC1BAA9" w:rsidR="002A7BA0" w:rsidRPr="002A7BA0" w:rsidRDefault="002A7BA0" w:rsidP="002A7BA0">
            <w:pPr>
              <w:pStyle w:val="TableParagraph"/>
              <w:numPr>
                <w:ilvl w:val="0"/>
                <w:numId w:val="4"/>
              </w:numPr>
              <w:tabs>
                <w:tab w:val="left" w:pos="963"/>
              </w:tabs>
              <w:spacing w:line="279" w:lineRule="exact"/>
              <w:ind w:left="963" w:hanging="281"/>
              <w:rPr>
                <w:sz w:val="26"/>
                <w:szCs w:val="26"/>
              </w:rPr>
            </w:pPr>
            <w:r w:rsidRPr="002A7BA0">
              <w:rPr>
                <w:sz w:val="26"/>
                <w:szCs w:val="26"/>
              </w:rPr>
              <w:t xml:space="preserve"> якщо заявник не належить до членів сімей загиблих (померлих) ветерана війни, зазначених у статті 10 Закону; </w:t>
            </w:r>
          </w:p>
          <w:p w14:paraId="337F5FC6" w14:textId="3F71AA57" w:rsidR="002A7BA0" w:rsidRPr="002A7BA0" w:rsidRDefault="002A7BA0" w:rsidP="002A7BA0">
            <w:pPr>
              <w:pStyle w:val="TableParagraph"/>
              <w:numPr>
                <w:ilvl w:val="0"/>
                <w:numId w:val="4"/>
              </w:numPr>
              <w:tabs>
                <w:tab w:val="left" w:pos="963"/>
              </w:tabs>
              <w:spacing w:line="279" w:lineRule="exact"/>
              <w:ind w:left="963" w:hanging="281"/>
              <w:rPr>
                <w:sz w:val="26"/>
                <w:szCs w:val="26"/>
              </w:rPr>
            </w:pPr>
            <w:r w:rsidRPr="002A7BA0">
              <w:rPr>
                <w:sz w:val="26"/>
                <w:szCs w:val="26"/>
              </w:rPr>
              <w:t xml:space="preserve"> відсутність необхідних документів; </w:t>
            </w:r>
          </w:p>
          <w:p w14:paraId="5F8A7A6A" w14:textId="30A45AF4" w:rsidR="002A7BA0" w:rsidRPr="002A7BA0" w:rsidRDefault="002A7BA0" w:rsidP="002A7BA0">
            <w:pPr>
              <w:pStyle w:val="TableParagraph"/>
              <w:numPr>
                <w:ilvl w:val="0"/>
                <w:numId w:val="4"/>
              </w:numPr>
              <w:tabs>
                <w:tab w:val="left" w:pos="963"/>
              </w:tabs>
              <w:spacing w:line="279" w:lineRule="exact"/>
              <w:ind w:left="963" w:hanging="281"/>
              <w:rPr>
                <w:sz w:val="26"/>
                <w:szCs w:val="26"/>
              </w:rPr>
            </w:pPr>
            <w:r w:rsidRPr="002A7BA0">
              <w:rPr>
                <w:sz w:val="26"/>
                <w:szCs w:val="26"/>
              </w:rPr>
              <w:t xml:space="preserve">подання неправдивих відомостей; </w:t>
            </w:r>
          </w:p>
          <w:p w14:paraId="0F8BEB9A" w14:textId="66ED3489" w:rsidR="002A7BA0" w:rsidRDefault="002A7BA0" w:rsidP="002A7BA0">
            <w:pPr>
              <w:pStyle w:val="TableParagraph"/>
              <w:numPr>
                <w:ilvl w:val="0"/>
                <w:numId w:val="4"/>
              </w:numPr>
              <w:tabs>
                <w:tab w:val="left" w:pos="963"/>
              </w:tabs>
              <w:spacing w:line="279" w:lineRule="exact"/>
              <w:ind w:left="963" w:hanging="281"/>
              <w:rPr>
                <w:sz w:val="26"/>
              </w:rPr>
            </w:pPr>
            <w:r w:rsidRPr="002A7BA0">
              <w:rPr>
                <w:sz w:val="26"/>
                <w:szCs w:val="26"/>
              </w:rPr>
              <w:t>виявлення підробок у поданих документах.</w:t>
            </w:r>
          </w:p>
        </w:tc>
      </w:tr>
    </w:tbl>
    <w:tbl>
      <w:tblPr>
        <w:tblStyle w:val="TableNormal"/>
        <w:tblpPr w:leftFromText="180" w:rightFromText="180" w:vertAnchor="text" w:horzAnchor="margin" w:tblpY="7477"/>
        <w:tblW w:w="153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879"/>
        <w:gridCol w:w="9639"/>
      </w:tblGrid>
      <w:tr w:rsidR="002A7BA0" w14:paraId="701B7519" w14:textId="77777777" w:rsidTr="002A7BA0">
        <w:trPr>
          <w:trHeight w:val="1811"/>
        </w:trPr>
        <w:tc>
          <w:tcPr>
            <w:tcW w:w="783" w:type="dxa"/>
          </w:tcPr>
          <w:p w14:paraId="348AC7A3" w14:textId="77777777" w:rsidR="002A7BA0" w:rsidRDefault="002A7BA0" w:rsidP="002A7BA0">
            <w:pPr>
              <w:pStyle w:val="TableParagraph"/>
              <w:spacing w:line="309" w:lineRule="exact"/>
              <w:rPr>
                <w:sz w:val="27"/>
              </w:rPr>
            </w:pPr>
            <w:r>
              <w:rPr>
                <w:color w:val="0C0C0C"/>
                <w:spacing w:val="-5"/>
                <w:sz w:val="27"/>
              </w:rPr>
              <w:t>12</w:t>
            </w:r>
          </w:p>
        </w:tc>
        <w:tc>
          <w:tcPr>
            <w:tcW w:w="4879" w:type="dxa"/>
          </w:tcPr>
          <w:p w14:paraId="4B199294" w14:textId="77777777" w:rsidR="002A7BA0" w:rsidRDefault="002A7BA0" w:rsidP="002A7BA0">
            <w:pPr>
              <w:pStyle w:val="TableParagraph"/>
              <w:rPr>
                <w:sz w:val="27"/>
              </w:rPr>
            </w:pPr>
            <w:r>
              <w:rPr>
                <w:color w:val="0C0C0C"/>
                <w:sz w:val="27"/>
              </w:rPr>
              <w:t xml:space="preserve">Результат надання адміністративної </w:t>
            </w:r>
            <w:r>
              <w:rPr>
                <w:color w:val="0C0C0C"/>
                <w:spacing w:val="-2"/>
                <w:sz w:val="27"/>
              </w:rPr>
              <w:t>послуги</w:t>
            </w:r>
          </w:p>
        </w:tc>
        <w:tc>
          <w:tcPr>
            <w:tcW w:w="9639" w:type="dxa"/>
          </w:tcPr>
          <w:p w14:paraId="2F1913DB" w14:textId="77777777" w:rsidR="002A7BA0" w:rsidRDefault="002A7BA0" w:rsidP="002A7BA0">
            <w:pPr>
              <w:pStyle w:val="TableParagraph"/>
              <w:tabs>
                <w:tab w:val="left" w:pos="975"/>
              </w:tabs>
              <w:spacing w:line="300" w:lineRule="atLeast"/>
              <w:ind w:left="256" w:right="96" w:firstLine="426"/>
              <w:rPr>
                <w:sz w:val="26"/>
              </w:rPr>
            </w:pPr>
            <w:r w:rsidRPr="002A7BA0">
              <w:rPr>
                <w:sz w:val="26"/>
                <w:szCs w:val="26"/>
              </w:rPr>
              <w:t>Повідомлення про рішення, прийняте за результатами розгляду заяви (про надання або відмову у наданні статусу члена сім’ї загиблого (померлого) ветерана війни) Повідомлення про рішення, прийняте за результатами розгляду заяви (про надання або відмову у наданні статусу члена сім’ї загиблого (померлого) ветерана війни</w:t>
            </w:r>
            <w:r>
              <w:t>)</w:t>
            </w:r>
          </w:p>
        </w:tc>
      </w:tr>
      <w:tr w:rsidR="002A7BA0" w14:paraId="68221B23" w14:textId="77777777" w:rsidTr="002A7BA0">
        <w:trPr>
          <w:trHeight w:val="616"/>
        </w:trPr>
        <w:tc>
          <w:tcPr>
            <w:tcW w:w="783" w:type="dxa"/>
          </w:tcPr>
          <w:p w14:paraId="6868374A" w14:textId="77777777" w:rsidR="002A7BA0" w:rsidRDefault="002A7BA0" w:rsidP="002A7BA0">
            <w:pPr>
              <w:pStyle w:val="TableParagraph"/>
              <w:spacing w:line="307" w:lineRule="exact"/>
              <w:rPr>
                <w:sz w:val="27"/>
              </w:rPr>
            </w:pPr>
            <w:r>
              <w:rPr>
                <w:color w:val="0C0C0C"/>
                <w:spacing w:val="-5"/>
                <w:sz w:val="27"/>
              </w:rPr>
              <w:t>13</w:t>
            </w:r>
          </w:p>
        </w:tc>
        <w:tc>
          <w:tcPr>
            <w:tcW w:w="4879" w:type="dxa"/>
          </w:tcPr>
          <w:p w14:paraId="011E11CA" w14:textId="77777777" w:rsidR="002A7BA0" w:rsidRDefault="002A7BA0" w:rsidP="002A7BA0">
            <w:pPr>
              <w:pStyle w:val="TableParagraph"/>
              <w:spacing w:line="307" w:lineRule="exact"/>
              <w:rPr>
                <w:sz w:val="27"/>
              </w:rPr>
            </w:pPr>
            <w:r>
              <w:rPr>
                <w:color w:val="0C0C0C"/>
                <w:sz w:val="27"/>
              </w:rPr>
              <w:t xml:space="preserve">Способи отримання </w:t>
            </w:r>
            <w:r>
              <w:rPr>
                <w:color w:val="0C0C0C"/>
                <w:spacing w:val="-2"/>
                <w:sz w:val="27"/>
              </w:rPr>
              <w:t>відповіді</w:t>
            </w:r>
          </w:p>
          <w:p w14:paraId="799D282E" w14:textId="77777777" w:rsidR="002A7BA0" w:rsidRDefault="002A7BA0" w:rsidP="002A7BA0">
            <w:pPr>
              <w:pStyle w:val="TableParagraph"/>
              <w:spacing w:line="290" w:lineRule="exact"/>
              <w:rPr>
                <w:sz w:val="27"/>
              </w:rPr>
            </w:pPr>
            <w:r>
              <w:rPr>
                <w:color w:val="0C0C0C"/>
                <w:spacing w:val="-2"/>
                <w:sz w:val="27"/>
              </w:rPr>
              <w:t>(результату)</w:t>
            </w:r>
          </w:p>
        </w:tc>
        <w:tc>
          <w:tcPr>
            <w:tcW w:w="9639" w:type="dxa"/>
          </w:tcPr>
          <w:p w14:paraId="1D1B5697" w14:textId="77777777" w:rsidR="002A7BA0" w:rsidRDefault="002A7BA0" w:rsidP="002A7BA0">
            <w:pPr>
              <w:pStyle w:val="TableParagraph"/>
              <w:numPr>
                <w:ilvl w:val="0"/>
                <w:numId w:val="1"/>
              </w:numPr>
              <w:tabs>
                <w:tab w:val="left" w:pos="834"/>
              </w:tabs>
              <w:spacing w:line="295" w:lineRule="exact"/>
              <w:ind w:hanging="362"/>
              <w:rPr>
                <w:sz w:val="26"/>
              </w:rPr>
            </w:pPr>
            <w:r>
              <w:rPr>
                <w:spacing w:val="-2"/>
                <w:sz w:val="26"/>
              </w:rPr>
              <w:t>Особисто</w:t>
            </w:r>
          </w:p>
          <w:p w14:paraId="3CD590D5" w14:textId="77777777" w:rsidR="002A7BA0" w:rsidRDefault="002A7BA0" w:rsidP="002A7BA0">
            <w:pPr>
              <w:pStyle w:val="TableParagraph"/>
              <w:numPr>
                <w:ilvl w:val="0"/>
                <w:numId w:val="1"/>
              </w:numPr>
              <w:tabs>
                <w:tab w:val="left" w:pos="834"/>
              </w:tabs>
              <w:ind w:hanging="362"/>
              <w:rPr>
                <w:sz w:val="26"/>
              </w:rPr>
            </w:pPr>
            <w:r>
              <w:rPr>
                <w:sz w:val="26"/>
              </w:rPr>
              <w:t xml:space="preserve">Через уповноваженого </w:t>
            </w:r>
            <w:r>
              <w:rPr>
                <w:spacing w:val="-2"/>
                <w:sz w:val="26"/>
              </w:rPr>
              <w:t>представника</w:t>
            </w:r>
          </w:p>
        </w:tc>
      </w:tr>
    </w:tbl>
    <w:p w14:paraId="724BA5E4" w14:textId="77777777" w:rsidR="00B76396" w:rsidRDefault="00B76396" w:rsidP="002619E9">
      <w:pPr>
        <w:pStyle w:val="TableParagraph"/>
        <w:spacing w:line="300" w:lineRule="atLeast"/>
        <w:ind w:left="0"/>
        <w:jc w:val="both"/>
        <w:rPr>
          <w:sz w:val="26"/>
        </w:rPr>
        <w:sectPr w:rsidR="00B76396">
          <w:headerReference w:type="default" r:id="rId7"/>
          <w:pgSz w:w="16840" w:h="11910" w:orient="landscape"/>
          <w:pgMar w:top="1000" w:right="850" w:bottom="280" w:left="850" w:header="522" w:footer="0" w:gutter="0"/>
          <w:cols w:space="720"/>
        </w:sectPr>
      </w:pPr>
    </w:p>
    <w:p w14:paraId="3EFC9A00" w14:textId="77777777" w:rsidR="00B76396" w:rsidRDefault="00B76396" w:rsidP="002A7BA0">
      <w:pPr>
        <w:spacing w:before="5"/>
        <w:rPr>
          <w:sz w:val="13"/>
        </w:rPr>
      </w:pPr>
    </w:p>
    <w:sectPr w:rsidR="00B76396" w:rsidSect="00B76396">
      <w:pgSz w:w="16840" w:h="11910" w:orient="landscape"/>
      <w:pgMar w:top="1000" w:right="850" w:bottom="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13FF1" w14:textId="77777777" w:rsidR="002050A0" w:rsidRDefault="002050A0" w:rsidP="00B76396">
      <w:r>
        <w:separator/>
      </w:r>
    </w:p>
  </w:endnote>
  <w:endnote w:type="continuationSeparator" w:id="0">
    <w:p w14:paraId="30179121" w14:textId="77777777" w:rsidR="002050A0" w:rsidRDefault="002050A0" w:rsidP="00B7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0BC70" w14:textId="77777777" w:rsidR="002050A0" w:rsidRDefault="002050A0" w:rsidP="00B76396">
      <w:r>
        <w:separator/>
      </w:r>
    </w:p>
  </w:footnote>
  <w:footnote w:type="continuationSeparator" w:id="0">
    <w:p w14:paraId="28AD81BD" w14:textId="77777777" w:rsidR="002050A0" w:rsidRDefault="002050A0" w:rsidP="00B76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FF09" w14:textId="07D5479E" w:rsidR="00B76396" w:rsidRDefault="00153350">
    <w:pPr>
      <w:pStyle w:val="a3"/>
      <w:spacing w:before="0" w:line="14" w:lineRule="auto"/>
      <w:rPr>
        <w:b w:val="0"/>
        <w:sz w:val="20"/>
      </w:rPr>
    </w:pPr>
    <w:r>
      <w:rPr>
        <w:b w:val="0"/>
        <w:noProof/>
        <w:sz w:val="20"/>
        <w:lang w:val="ru-RU" w:eastAsia="ru-RU"/>
      </w:rPr>
      <mc:AlternateContent>
        <mc:Choice Requires="wps">
          <w:drawing>
            <wp:anchor distT="0" distB="0" distL="114300" distR="114300" simplePos="0" relativeHeight="251657728" behindDoc="1" locked="0" layoutInCell="1" allowOverlap="1" wp14:anchorId="55C2A535" wp14:editId="12DB72F1">
              <wp:simplePos x="0" y="0"/>
              <wp:positionH relativeFrom="page">
                <wp:posOffset>5244465</wp:posOffset>
              </wp:positionH>
              <wp:positionV relativeFrom="page">
                <wp:posOffset>318770</wp:posOffset>
              </wp:positionV>
              <wp:extent cx="203200" cy="222885"/>
              <wp:effectExtent l="0" t="0" r="0" b="0"/>
              <wp:wrapNone/>
              <wp:docPr id="736074647"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8C948" w14:textId="544298C0" w:rsidR="00B76396" w:rsidRDefault="00B76396">
                          <w:pPr>
                            <w:spacing w:before="8"/>
                            <w:ind w:left="20"/>
                            <w:rPr>
                              <w:sz w:val="28"/>
                            </w:rPr>
                          </w:pPr>
                          <w:r>
                            <w:rPr>
                              <w:spacing w:val="-5"/>
                              <w:sz w:val="28"/>
                            </w:rPr>
                            <w:fldChar w:fldCharType="begin"/>
                          </w:r>
                          <w:r w:rsidR="003F5820">
                            <w:rPr>
                              <w:spacing w:val="-5"/>
                              <w:sz w:val="28"/>
                            </w:rPr>
                            <w:instrText xml:space="preserve"> PAGE </w:instrText>
                          </w:r>
                          <w:r>
                            <w:rPr>
                              <w:spacing w:val="-5"/>
                              <w:sz w:val="28"/>
                            </w:rPr>
                            <w:fldChar w:fldCharType="separate"/>
                          </w:r>
                          <w:r w:rsidR="002F7476">
                            <w:rPr>
                              <w:noProof/>
                              <w:spacing w:val="-5"/>
                              <w:sz w:val="28"/>
                            </w:rPr>
                            <w:t>5</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2A535"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X+sQIAAK8FAAAOAAAAZHJzL2Uyb0RvYy54bWysVG1vmzAQ/j5p/8Hyd8pLCQFUUrUhTJO6&#10;F6nbD3DABGtgM9sJdNX++84mpGmrSdM2PliHfX7unrvHd3U9di06UKmY4Bn2LzyMKC9Fxfguw1+/&#10;FE6MkdKEV6QVnGb4gSp8vXr75mroUxqIRrQVlQhAuEqHPsON1n3quqpsaEfUhegph8NayI5o+JU7&#10;t5JkAPSudQPPi9xByKqXoqRKwW4+HeKVxa9rWupPda2oRm2GITdtV2nXrVnd1RVJd5L0DSuPaZC/&#10;yKIjjEPQE1RONEF7yV5BdayUQolaX5Sic0Vds5JaDsDG916wuW9ITy0XKI7qT2VS/w+2/Hj4LBGr&#10;Mry8jLxlGIVLjDjpoFWVKJVJIDBFGnqVgu99D956vBUjNNsSVv2dKL8pxMW6IXxHb6QUQ0NJBUn6&#10;5qZ7dnXCUQZkO3wQFUQhey0s0FjLzlQQaoIAHZr1cGoQHTUqYTPwLqHpGJVwFARBHC9sBJLOl3up&#10;9DsqOmSMDEvovwUnhzulTTIknV1MLC4K1rZWAy1/tgGO0w6EhqvmzCRhW/qYeMkm3sShEwbRxgm9&#10;PHduinXoRIW/XOSX+Xqd+z9NXD9MG1ZVlJsws7z88M/adxT6JIyTwJRoWWXgTEpK7rbrVqIDAXkX&#10;9jsW5MzNfZ6GLQJweUHJD0LvNkicIoqXTliECydZerHj+cltEnlhEubFc0p3jNN/p4SGDCeLYDFp&#10;6bfcPPu95kbSjmkYIC3rMhyfnEhqFLjhlW2tJqyd7LNSmPSfSgHtnhtt9WokOolVj9sRUIyIt6J6&#10;AOVKAcoCEcLUA6MR8gdGA0yQDKvveyIpRu17Duo342Y25GxsZ4PwEq5mWGM0mWs9jaV9L9muAeTp&#10;fXFxAy+kZla9T1kc3xVMBUviOMHM2Dn/t15Pc3b1CwAA//8DAFBLAwQUAAYACAAAACEAumy79N4A&#10;AAAJAQAADwAAAGRycy9kb3ducmV2LnhtbEyPPU/DMBCGdyT+g3VIbNQmKCUNcaoKwYSEmoaB0Ymv&#10;idX4HGK3Df8edyrbfTx677liPduBnXDyxpGEx4UAhtQ6baiT8FW/P2TAfFCk1eAIJfyih3V5e1Oo&#10;XLszVXjahY7FEPK5ktCHMOac+7ZHq/zCjUhxt3eTVSG2U8f1pM4x3A48EWLJrTIUL/RqxNce28Pu&#10;aCVsvql6Mz+fzbbaV6auV4I+lgcp7+/mzQuwgHO4wnDRj+pQRqfGHUl7NkjIknQVUQmpSIBFIEuf&#10;46C5FE/Ay4L//6D8AwAA//8DAFBLAQItABQABgAIAAAAIQC2gziS/gAAAOEBAAATAAAAAAAAAAAA&#10;AAAAAAAAAABbQ29udGVudF9UeXBlc10ueG1sUEsBAi0AFAAGAAgAAAAhADj9If/WAAAAlAEAAAsA&#10;AAAAAAAAAAAAAAAALwEAAF9yZWxzLy5yZWxzUEsBAi0AFAAGAAgAAAAhAKcuNf6xAgAArwUAAA4A&#10;AAAAAAAAAAAAAAAALgIAAGRycy9lMm9Eb2MueG1sUEsBAi0AFAAGAAgAAAAhALpsu/TeAAAACQEA&#10;AA8AAAAAAAAAAAAAAAAACwUAAGRycy9kb3ducmV2LnhtbFBLBQYAAAAABAAEAPMAAAAWBgAAAAA=&#10;" filled="f" stroked="f">
              <v:textbox inset="0,0,0,0">
                <w:txbxContent>
                  <w:p w14:paraId="2748C948" w14:textId="544298C0" w:rsidR="00B76396" w:rsidRDefault="00B76396">
                    <w:pPr>
                      <w:spacing w:before="8"/>
                      <w:ind w:left="20"/>
                      <w:rPr>
                        <w:sz w:val="28"/>
                      </w:rPr>
                    </w:pPr>
                    <w:r>
                      <w:rPr>
                        <w:spacing w:val="-5"/>
                        <w:sz w:val="28"/>
                      </w:rPr>
                      <w:fldChar w:fldCharType="begin"/>
                    </w:r>
                    <w:r w:rsidR="003F5820">
                      <w:rPr>
                        <w:spacing w:val="-5"/>
                        <w:sz w:val="28"/>
                      </w:rPr>
                      <w:instrText xml:space="preserve"> PAGE </w:instrText>
                    </w:r>
                    <w:r>
                      <w:rPr>
                        <w:spacing w:val="-5"/>
                        <w:sz w:val="28"/>
                      </w:rPr>
                      <w:fldChar w:fldCharType="separate"/>
                    </w:r>
                    <w:r w:rsidR="002F7476">
                      <w:rPr>
                        <w:noProof/>
                        <w:spacing w:val="-5"/>
                        <w:sz w:val="28"/>
                      </w:rPr>
                      <w:t>5</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59D"/>
    <w:multiLevelType w:val="hybridMultilevel"/>
    <w:tmpl w:val="ED846F38"/>
    <w:lvl w:ilvl="0" w:tplc="4BF452D0">
      <w:start w:val="2"/>
      <w:numFmt w:val="decimal"/>
      <w:lvlText w:val="%1."/>
      <w:lvlJc w:val="left"/>
      <w:pPr>
        <w:ind w:left="115" w:hanging="443"/>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796EF732">
      <w:numFmt w:val="bullet"/>
      <w:lvlText w:val="-"/>
      <w:lvlJc w:val="left"/>
      <w:pPr>
        <w:ind w:left="115" w:hanging="153"/>
      </w:pPr>
      <w:rPr>
        <w:rFonts w:ascii="Times New Roman" w:eastAsia="Times New Roman" w:hAnsi="Times New Roman" w:cs="Times New Roman" w:hint="default"/>
        <w:b w:val="0"/>
        <w:bCs w:val="0"/>
        <w:i w:val="0"/>
        <w:iCs w:val="0"/>
        <w:spacing w:val="0"/>
        <w:w w:val="100"/>
        <w:sz w:val="26"/>
        <w:szCs w:val="26"/>
        <w:lang w:val="uk-UA" w:eastAsia="en-US" w:bidi="ar-SA"/>
      </w:rPr>
    </w:lvl>
    <w:lvl w:ilvl="2" w:tplc="E28CB354">
      <w:numFmt w:val="bullet"/>
      <w:lvlText w:val="•"/>
      <w:lvlJc w:val="left"/>
      <w:pPr>
        <w:ind w:left="2041" w:hanging="153"/>
      </w:pPr>
      <w:rPr>
        <w:rFonts w:hint="default"/>
        <w:lang w:val="uk-UA" w:eastAsia="en-US" w:bidi="ar-SA"/>
      </w:rPr>
    </w:lvl>
    <w:lvl w:ilvl="3" w:tplc="4508C5FA">
      <w:numFmt w:val="bullet"/>
      <w:lvlText w:val="•"/>
      <w:lvlJc w:val="left"/>
      <w:pPr>
        <w:ind w:left="3001" w:hanging="153"/>
      </w:pPr>
      <w:rPr>
        <w:rFonts w:hint="default"/>
        <w:lang w:val="uk-UA" w:eastAsia="en-US" w:bidi="ar-SA"/>
      </w:rPr>
    </w:lvl>
    <w:lvl w:ilvl="4" w:tplc="BAF499B2">
      <w:numFmt w:val="bullet"/>
      <w:lvlText w:val="•"/>
      <w:lvlJc w:val="left"/>
      <w:pPr>
        <w:ind w:left="3962" w:hanging="153"/>
      </w:pPr>
      <w:rPr>
        <w:rFonts w:hint="default"/>
        <w:lang w:val="uk-UA" w:eastAsia="en-US" w:bidi="ar-SA"/>
      </w:rPr>
    </w:lvl>
    <w:lvl w:ilvl="5" w:tplc="CA0CC16C">
      <w:numFmt w:val="bullet"/>
      <w:lvlText w:val="•"/>
      <w:lvlJc w:val="left"/>
      <w:pPr>
        <w:ind w:left="4923" w:hanging="153"/>
      </w:pPr>
      <w:rPr>
        <w:rFonts w:hint="default"/>
        <w:lang w:val="uk-UA" w:eastAsia="en-US" w:bidi="ar-SA"/>
      </w:rPr>
    </w:lvl>
    <w:lvl w:ilvl="6" w:tplc="C2B0904C">
      <w:numFmt w:val="bullet"/>
      <w:lvlText w:val="•"/>
      <w:lvlJc w:val="left"/>
      <w:pPr>
        <w:ind w:left="5883" w:hanging="153"/>
      </w:pPr>
      <w:rPr>
        <w:rFonts w:hint="default"/>
        <w:lang w:val="uk-UA" w:eastAsia="en-US" w:bidi="ar-SA"/>
      </w:rPr>
    </w:lvl>
    <w:lvl w:ilvl="7" w:tplc="32E87E9C">
      <w:numFmt w:val="bullet"/>
      <w:lvlText w:val="•"/>
      <w:lvlJc w:val="left"/>
      <w:pPr>
        <w:ind w:left="6844" w:hanging="153"/>
      </w:pPr>
      <w:rPr>
        <w:rFonts w:hint="default"/>
        <w:lang w:val="uk-UA" w:eastAsia="en-US" w:bidi="ar-SA"/>
      </w:rPr>
    </w:lvl>
    <w:lvl w:ilvl="8" w:tplc="9500C692">
      <w:numFmt w:val="bullet"/>
      <w:lvlText w:val="•"/>
      <w:lvlJc w:val="left"/>
      <w:pPr>
        <w:ind w:left="7804" w:hanging="153"/>
      </w:pPr>
      <w:rPr>
        <w:rFonts w:hint="default"/>
        <w:lang w:val="uk-UA" w:eastAsia="en-US" w:bidi="ar-SA"/>
      </w:rPr>
    </w:lvl>
  </w:abstractNum>
  <w:abstractNum w:abstractNumId="1" w15:restartNumberingAfterBreak="0">
    <w:nsid w:val="23D316B2"/>
    <w:multiLevelType w:val="hybridMultilevel"/>
    <w:tmpl w:val="D88E4048"/>
    <w:lvl w:ilvl="0" w:tplc="992C9796">
      <w:start w:val="5"/>
      <w:numFmt w:val="decimal"/>
      <w:lvlText w:val="%1)"/>
      <w:lvlJc w:val="left"/>
      <w:pPr>
        <w:ind w:left="115" w:hanging="218"/>
        <w:jc w:val="left"/>
      </w:pPr>
      <w:rPr>
        <w:rFonts w:ascii="Times New Roman" w:eastAsia="Times New Roman" w:hAnsi="Times New Roman" w:cs="Times New Roman" w:hint="default"/>
        <w:b w:val="0"/>
        <w:bCs w:val="0"/>
        <w:i w:val="0"/>
        <w:iCs w:val="0"/>
        <w:spacing w:val="0"/>
        <w:w w:val="98"/>
        <w:sz w:val="24"/>
        <w:szCs w:val="24"/>
        <w:lang w:val="uk-UA" w:eastAsia="en-US" w:bidi="ar-SA"/>
      </w:rPr>
    </w:lvl>
    <w:lvl w:ilvl="1" w:tplc="CF08EB30">
      <w:numFmt w:val="bullet"/>
      <w:lvlText w:val="•"/>
      <w:lvlJc w:val="left"/>
      <w:pPr>
        <w:ind w:left="1080" w:hanging="218"/>
      </w:pPr>
      <w:rPr>
        <w:rFonts w:hint="default"/>
        <w:lang w:val="uk-UA" w:eastAsia="en-US" w:bidi="ar-SA"/>
      </w:rPr>
    </w:lvl>
    <w:lvl w:ilvl="2" w:tplc="4FDC28D8">
      <w:numFmt w:val="bullet"/>
      <w:lvlText w:val="•"/>
      <w:lvlJc w:val="left"/>
      <w:pPr>
        <w:ind w:left="2041" w:hanging="218"/>
      </w:pPr>
      <w:rPr>
        <w:rFonts w:hint="default"/>
        <w:lang w:val="uk-UA" w:eastAsia="en-US" w:bidi="ar-SA"/>
      </w:rPr>
    </w:lvl>
    <w:lvl w:ilvl="3" w:tplc="50924362">
      <w:numFmt w:val="bullet"/>
      <w:lvlText w:val="•"/>
      <w:lvlJc w:val="left"/>
      <w:pPr>
        <w:ind w:left="3001" w:hanging="218"/>
      </w:pPr>
      <w:rPr>
        <w:rFonts w:hint="default"/>
        <w:lang w:val="uk-UA" w:eastAsia="en-US" w:bidi="ar-SA"/>
      </w:rPr>
    </w:lvl>
    <w:lvl w:ilvl="4" w:tplc="59ACB090">
      <w:numFmt w:val="bullet"/>
      <w:lvlText w:val="•"/>
      <w:lvlJc w:val="left"/>
      <w:pPr>
        <w:ind w:left="3962" w:hanging="218"/>
      </w:pPr>
      <w:rPr>
        <w:rFonts w:hint="default"/>
        <w:lang w:val="uk-UA" w:eastAsia="en-US" w:bidi="ar-SA"/>
      </w:rPr>
    </w:lvl>
    <w:lvl w:ilvl="5" w:tplc="FC6EC0AE">
      <w:numFmt w:val="bullet"/>
      <w:lvlText w:val="•"/>
      <w:lvlJc w:val="left"/>
      <w:pPr>
        <w:ind w:left="4923" w:hanging="218"/>
      </w:pPr>
      <w:rPr>
        <w:rFonts w:hint="default"/>
        <w:lang w:val="uk-UA" w:eastAsia="en-US" w:bidi="ar-SA"/>
      </w:rPr>
    </w:lvl>
    <w:lvl w:ilvl="6" w:tplc="60B20E14">
      <w:numFmt w:val="bullet"/>
      <w:lvlText w:val="•"/>
      <w:lvlJc w:val="left"/>
      <w:pPr>
        <w:ind w:left="5883" w:hanging="218"/>
      </w:pPr>
      <w:rPr>
        <w:rFonts w:hint="default"/>
        <w:lang w:val="uk-UA" w:eastAsia="en-US" w:bidi="ar-SA"/>
      </w:rPr>
    </w:lvl>
    <w:lvl w:ilvl="7" w:tplc="6AE6641A">
      <w:numFmt w:val="bullet"/>
      <w:lvlText w:val="•"/>
      <w:lvlJc w:val="left"/>
      <w:pPr>
        <w:ind w:left="6844" w:hanging="218"/>
      </w:pPr>
      <w:rPr>
        <w:rFonts w:hint="default"/>
        <w:lang w:val="uk-UA" w:eastAsia="en-US" w:bidi="ar-SA"/>
      </w:rPr>
    </w:lvl>
    <w:lvl w:ilvl="8" w:tplc="AE2408A8">
      <w:numFmt w:val="bullet"/>
      <w:lvlText w:val="•"/>
      <w:lvlJc w:val="left"/>
      <w:pPr>
        <w:ind w:left="7804" w:hanging="218"/>
      </w:pPr>
      <w:rPr>
        <w:rFonts w:hint="default"/>
        <w:lang w:val="uk-UA" w:eastAsia="en-US" w:bidi="ar-SA"/>
      </w:rPr>
    </w:lvl>
  </w:abstractNum>
  <w:abstractNum w:abstractNumId="2" w15:restartNumberingAfterBreak="0">
    <w:nsid w:val="28BB53E0"/>
    <w:multiLevelType w:val="hybridMultilevel"/>
    <w:tmpl w:val="DD4C3F7E"/>
    <w:lvl w:ilvl="0" w:tplc="42EE2CCA">
      <w:start w:val="1"/>
      <w:numFmt w:val="decimal"/>
      <w:lvlText w:val="%1)"/>
      <w:lvlJc w:val="left"/>
      <w:pPr>
        <w:ind w:left="115" w:hanging="328"/>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96CEDA78">
      <w:numFmt w:val="bullet"/>
      <w:lvlText w:val="•"/>
      <w:lvlJc w:val="left"/>
      <w:pPr>
        <w:ind w:left="1080" w:hanging="328"/>
      </w:pPr>
      <w:rPr>
        <w:rFonts w:hint="default"/>
        <w:lang w:val="uk-UA" w:eastAsia="en-US" w:bidi="ar-SA"/>
      </w:rPr>
    </w:lvl>
    <w:lvl w:ilvl="2" w:tplc="E90E55FA">
      <w:numFmt w:val="bullet"/>
      <w:lvlText w:val="•"/>
      <w:lvlJc w:val="left"/>
      <w:pPr>
        <w:ind w:left="2041" w:hanging="328"/>
      </w:pPr>
      <w:rPr>
        <w:rFonts w:hint="default"/>
        <w:lang w:val="uk-UA" w:eastAsia="en-US" w:bidi="ar-SA"/>
      </w:rPr>
    </w:lvl>
    <w:lvl w:ilvl="3" w:tplc="C1906760">
      <w:numFmt w:val="bullet"/>
      <w:lvlText w:val="•"/>
      <w:lvlJc w:val="left"/>
      <w:pPr>
        <w:ind w:left="3001" w:hanging="328"/>
      </w:pPr>
      <w:rPr>
        <w:rFonts w:hint="default"/>
        <w:lang w:val="uk-UA" w:eastAsia="en-US" w:bidi="ar-SA"/>
      </w:rPr>
    </w:lvl>
    <w:lvl w:ilvl="4" w:tplc="496C183C">
      <w:numFmt w:val="bullet"/>
      <w:lvlText w:val="•"/>
      <w:lvlJc w:val="left"/>
      <w:pPr>
        <w:ind w:left="3962" w:hanging="328"/>
      </w:pPr>
      <w:rPr>
        <w:rFonts w:hint="default"/>
        <w:lang w:val="uk-UA" w:eastAsia="en-US" w:bidi="ar-SA"/>
      </w:rPr>
    </w:lvl>
    <w:lvl w:ilvl="5" w:tplc="35627C06">
      <w:numFmt w:val="bullet"/>
      <w:lvlText w:val="•"/>
      <w:lvlJc w:val="left"/>
      <w:pPr>
        <w:ind w:left="4923" w:hanging="328"/>
      </w:pPr>
      <w:rPr>
        <w:rFonts w:hint="default"/>
        <w:lang w:val="uk-UA" w:eastAsia="en-US" w:bidi="ar-SA"/>
      </w:rPr>
    </w:lvl>
    <w:lvl w:ilvl="6" w:tplc="99EEEF42">
      <w:numFmt w:val="bullet"/>
      <w:lvlText w:val="•"/>
      <w:lvlJc w:val="left"/>
      <w:pPr>
        <w:ind w:left="5883" w:hanging="328"/>
      </w:pPr>
      <w:rPr>
        <w:rFonts w:hint="default"/>
        <w:lang w:val="uk-UA" w:eastAsia="en-US" w:bidi="ar-SA"/>
      </w:rPr>
    </w:lvl>
    <w:lvl w:ilvl="7" w:tplc="3F4487F0">
      <w:numFmt w:val="bullet"/>
      <w:lvlText w:val="•"/>
      <w:lvlJc w:val="left"/>
      <w:pPr>
        <w:ind w:left="6844" w:hanging="328"/>
      </w:pPr>
      <w:rPr>
        <w:rFonts w:hint="default"/>
        <w:lang w:val="uk-UA" w:eastAsia="en-US" w:bidi="ar-SA"/>
      </w:rPr>
    </w:lvl>
    <w:lvl w:ilvl="8" w:tplc="716A7154">
      <w:numFmt w:val="bullet"/>
      <w:lvlText w:val="•"/>
      <w:lvlJc w:val="left"/>
      <w:pPr>
        <w:ind w:left="7804" w:hanging="328"/>
      </w:pPr>
      <w:rPr>
        <w:rFonts w:hint="default"/>
        <w:lang w:val="uk-UA" w:eastAsia="en-US" w:bidi="ar-SA"/>
      </w:rPr>
    </w:lvl>
  </w:abstractNum>
  <w:abstractNum w:abstractNumId="3" w15:restartNumberingAfterBreak="0">
    <w:nsid w:val="2AC03985"/>
    <w:multiLevelType w:val="hybridMultilevel"/>
    <w:tmpl w:val="BD0600F4"/>
    <w:lvl w:ilvl="0" w:tplc="FAE81BF2">
      <w:start w:val="1"/>
      <w:numFmt w:val="decimal"/>
      <w:lvlText w:val="%1)"/>
      <w:lvlJc w:val="left"/>
      <w:pPr>
        <w:ind w:left="963" w:hanging="2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80CEFDCA">
      <w:numFmt w:val="bullet"/>
      <w:lvlText w:val="•"/>
      <w:lvlJc w:val="left"/>
      <w:pPr>
        <w:ind w:left="1836" w:hanging="282"/>
      </w:pPr>
      <w:rPr>
        <w:rFonts w:hint="default"/>
        <w:lang w:val="uk-UA" w:eastAsia="en-US" w:bidi="ar-SA"/>
      </w:rPr>
    </w:lvl>
    <w:lvl w:ilvl="2" w:tplc="E4B6C4D4">
      <w:numFmt w:val="bullet"/>
      <w:lvlText w:val="•"/>
      <w:lvlJc w:val="left"/>
      <w:pPr>
        <w:ind w:left="2713" w:hanging="282"/>
      </w:pPr>
      <w:rPr>
        <w:rFonts w:hint="default"/>
        <w:lang w:val="uk-UA" w:eastAsia="en-US" w:bidi="ar-SA"/>
      </w:rPr>
    </w:lvl>
    <w:lvl w:ilvl="3" w:tplc="B3BCD69E">
      <w:numFmt w:val="bullet"/>
      <w:lvlText w:val="•"/>
      <w:lvlJc w:val="left"/>
      <w:pPr>
        <w:ind w:left="3589" w:hanging="282"/>
      </w:pPr>
      <w:rPr>
        <w:rFonts w:hint="default"/>
        <w:lang w:val="uk-UA" w:eastAsia="en-US" w:bidi="ar-SA"/>
      </w:rPr>
    </w:lvl>
    <w:lvl w:ilvl="4" w:tplc="E56AD358">
      <w:numFmt w:val="bullet"/>
      <w:lvlText w:val="•"/>
      <w:lvlJc w:val="left"/>
      <w:pPr>
        <w:ind w:left="4466" w:hanging="282"/>
      </w:pPr>
      <w:rPr>
        <w:rFonts w:hint="default"/>
        <w:lang w:val="uk-UA" w:eastAsia="en-US" w:bidi="ar-SA"/>
      </w:rPr>
    </w:lvl>
    <w:lvl w:ilvl="5" w:tplc="8E84EC8E">
      <w:numFmt w:val="bullet"/>
      <w:lvlText w:val="•"/>
      <w:lvlJc w:val="left"/>
      <w:pPr>
        <w:ind w:left="5343" w:hanging="282"/>
      </w:pPr>
      <w:rPr>
        <w:rFonts w:hint="default"/>
        <w:lang w:val="uk-UA" w:eastAsia="en-US" w:bidi="ar-SA"/>
      </w:rPr>
    </w:lvl>
    <w:lvl w:ilvl="6" w:tplc="C8086DE4">
      <w:numFmt w:val="bullet"/>
      <w:lvlText w:val="•"/>
      <w:lvlJc w:val="left"/>
      <w:pPr>
        <w:ind w:left="6219" w:hanging="282"/>
      </w:pPr>
      <w:rPr>
        <w:rFonts w:hint="default"/>
        <w:lang w:val="uk-UA" w:eastAsia="en-US" w:bidi="ar-SA"/>
      </w:rPr>
    </w:lvl>
    <w:lvl w:ilvl="7" w:tplc="3E20E558">
      <w:numFmt w:val="bullet"/>
      <w:lvlText w:val="•"/>
      <w:lvlJc w:val="left"/>
      <w:pPr>
        <w:ind w:left="7096" w:hanging="282"/>
      </w:pPr>
      <w:rPr>
        <w:rFonts w:hint="default"/>
        <w:lang w:val="uk-UA" w:eastAsia="en-US" w:bidi="ar-SA"/>
      </w:rPr>
    </w:lvl>
    <w:lvl w:ilvl="8" w:tplc="03E84FB8">
      <w:numFmt w:val="bullet"/>
      <w:lvlText w:val="•"/>
      <w:lvlJc w:val="left"/>
      <w:pPr>
        <w:ind w:left="7972" w:hanging="282"/>
      </w:pPr>
      <w:rPr>
        <w:rFonts w:hint="default"/>
        <w:lang w:val="uk-UA" w:eastAsia="en-US" w:bidi="ar-SA"/>
      </w:rPr>
    </w:lvl>
  </w:abstractNum>
  <w:abstractNum w:abstractNumId="4" w15:restartNumberingAfterBreak="0">
    <w:nsid w:val="39A113ED"/>
    <w:multiLevelType w:val="hybridMultilevel"/>
    <w:tmpl w:val="67C2E19A"/>
    <w:lvl w:ilvl="0" w:tplc="4B789F82">
      <w:start w:val="1"/>
      <w:numFmt w:val="decimal"/>
      <w:lvlText w:val="%1."/>
      <w:lvlJc w:val="left"/>
      <w:pPr>
        <w:ind w:left="834" w:hanging="363"/>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B12A213C">
      <w:numFmt w:val="bullet"/>
      <w:lvlText w:val="•"/>
      <w:lvlJc w:val="left"/>
      <w:pPr>
        <w:ind w:left="1728" w:hanging="363"/>
      </w:pPr>
      <w:rPr>
        <w:rFonts w:hint="default"/>
        <w:lang w:val="uk-UA" w:eastAsia="en-US" w:bidi="ar-SA"/>
      </w:rPr>
    </w:lvl>
    <w:lvl w:ilvl="2" w:tplc="814A85BC">
      <w:numFmt w:val="bullet"/>
      <w:lvlText w:val="•"/>
      <w:lvlJc w:val="left"/>
      <w:pPr>
        <w:ind w:left="2617" w:hanging="363"/>
      </w:pPr>
      <w:rPr>
        <w:rFonts w:hint="default"/>
        <w:lang w:val="uk-UA" w:eastAsia="en-US" w:bidi="ar-SA"/>
      </w:rPr>
    </w:lvl>
    <w:lvl w:ilvl="3" w:tplc="21424176">
      <w:numFmt w:val="bullet"/>
      <w:lvlText w:val="•"/>
      <w:lvlJc w:val="left"/>
      <w:pPr>
        <w:ind w:left="3505" w:hanging="363"/>
      </w:pPr>
      <w:rPr>
        <w:rFonts w:hint="default"/>
        <w:lang w:val="uk-UA" w:eastAsia="en-US" w:bidi="ar-SA"/>
      </w:rPr>
    </w:lvl>
    <w:lvl w:ilvl="4" w:tplc="C24671EE">
      <w:numFmt w:val="bullet"/>
      <w:lvlText w:val="•"/>
      <w:lvlJc w:val="left"/>
      <w:pPr>
        <w:ind w:left="4394" w:hanging="363"/>
      </w:pPr>
      <w:rPr>
        <w:rFonts w:hint="default"/>
        <w:lang w:val="uk-UA" w:eastAsia="en-US" w:bidi="ar-SA"/>
      </w:rPr>
    </w:lvl>
    <w:lvl w:ilvl="5" w:tplc="4FE22BDC">
      <w:numFmt w:val="bullet"/>
      <w:lvlText w:val="•"/>
      <w:lvlJc w:val="left"/>
      <w:pPr>
        <w:ind w:left="5283" w:hanging="363"/>
      </w:pPr>
      <w:rPr>
        <w:rFonts w:hint="default"/>
        <w:lang w:val="uk-UA" w:eastAsia="en-US" w:bidi="ar-SA"/>
      </w:rPr>
    </w:lvl>
    <w:lvl w:ilvl="6" w:tplc="E5C2CCA2">
      <w:numFmt w:val="bullet"/>
      <w:lvlText w:val="•"/>
      <w:lvlJc w:val="left"/>
      <w:pPr>
        <w:ind w:left="6171" w:hanging="363"/>
      </w:pPr>
      <w:rPr>
        <w:rFonts w:hint="default"/>
        <w:lang w:val="uk-UA" w:eastAsia="en-US" w:bidi="ar-SA"/>
      </w:rPr>
    </w:lvl>
    <w:lvl w:ilvl="7" w:tplc="151AD0CE">
      <w:numFmt w:val="bullet"/>
      <w:lvlText w:val="•"/>
      <w:lvlJc w:val="left"/>
      <w:pPr>
        <w:ind w:left="7060" w:hanging="363"/>
      </w:pPr>
      <w:rPr>
        <w:rFonts w:hint="default"/>
        <w:lang w:val="uk-UA" w:eastAsia="en-US" w:bidi="ar-SA"/>
      </w:rPr>
    </w:lvl>
    <w:lvl w:ilvl="8" w:tplc="0DB2B890">
      <w:numFmt w:val="bullet"/>
      <w:lvlText w:val="•"/>
      <w:lvlJc w:val="left"/>
      <w:pPr>
        <w:ind w:left="7948" w:hanging="363"/>
      </w:pPr>
      <w:rPr>
        <w:rFonts w:hint="default"/>
        <w:lang w:val="uk-UA" w:eastAsia="en-US" w:bidi="ar-SA"/>
      </w:rPr>
    </w:lvl>
  </w:abstractNum>
  <w:abstractNum w:abstractNumId="5" w15:restartNumberingAfterBreak="0">
    <w:nsid w:val="49A22337"/>
    <w:multiLevelType w:val="hybridMultilevel"/>
    <w:tmpl w:val="5C4060F4"/>
    <w:lvl w:ilvl="0" w:tplc="C5BC5104">
      <w:start w:val="17"/>
      <w:numFmt w:val="decimal"/>
      <w:lvlText w:val="%1)"/>
      <w:lvlJc w:val="left"/>
      <w:pPr>
        <w:ind w:left="1093" w:hanging="41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87FEBFC2">
      <w:start w:val="1"/>
      <w:numFmt w:val="decimal"/>
      <w:lvlText w:val="%2."/>
      <w:lvlJc w:val="left"/>
      <w:pPr>
        <w:ind w:left="878" w:hanging="196"/>
        <w:jc w:val="left"/>
      </w:pPr>
      <w:rPr>
        <w:rFonts w:ascii="Times New Roman" w:eastAsia="Times New Roman" w:hAnsi="Times New Roman" w:cs="Times New Roman" w:hint="default"/>
        <w:b/>
        <w:bCs/>
        <w:i w:val="0"/>
        <w:iCs w:val="0"/>
        <w:spacing w:val="0"/>
        <w:w w:val="97"/>
        <w:sz w:val="24"/>
        <w:szCs w:val="24"/>
        <w:lang w:val="uk-UA" w:eastAsia="en-US" w:bidi="ar-SA"/>
      </w:rPr>
    </w:lvl>
    <w:lvl w:ilvl="2" w:tplc="0540E212">
      <w:start w:val="1"/>
      <w:numFmt w:val="decimal"/>
      <w:lvlText w:val="%3)"/>
      <w:lvlJc w:val="left"/>
      <w:pPr>
        <w:ind w:left="963" w:hanging="2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3" w:tplc="5832C9DC">
      <w:numFmt w:val="bullet"/>
      <w:lvlText w:val="•"/>
      <w:lvlJc w:val="left"/>
      <w:pPr>
        <w:ind w:left="2178" w:hanging="282"/>
      </w:pPr>
      <w:rPr>
        <w:rFonts w:hint="default"/>
        <w:lang w:val="uk-UA" w:eastAsia="en-US" w:bidi="ar-SA"/>
      </w:rPr>
    </w:lvl>
    <w:lvl w:ilvl="4" w:tplc="9F5C1754">
      <w:numFmt w:val="bullet"/>
      <w:lvlText w:val="•"/>
      <w:lvlJc w:val="left"/>
      <w:pPr>
        <w:ind w:left="3256" w:hanging="282"/>
      </w:pPr>
      <w:rPr>
        <w:rFonts w:hint="default"/>
        <w:lang w:val="uk-UA" w:eastAsia="en-US" w:bidi="ar-SA"/>
      </w:rPr>
    </w:lvl>
    <w:lvl w:ilvl="5" w:tplc="70BA1562">
      <w:numFmt w:val="bullet"/>
      <w:lvlText w:val="•"/>
      <w:lvlJc w:val="left"/>
      <w:pPr>
        <w:ind w:left="4334" w:hanging="282"/>
      </w:pPr>
      <w:rPr>
        <w:rFonts w:hint="default"/>
        <w:lang w:val="uk-UA" w:eastAsia="en-US" w:bidi="ar-SA"/>
      </w:rPr>
    </w:lvl>
    <w:lvl w:ilvl="6" w:tplc="A00ECC2E">
      <w:numFmt w:val="bullet"/>
      <w:lvlText w:val="•"/>
      <w:lvlJc w:val="left"/>
      <w:pPr>
        <w:ind w:left="5413" w:hanging="282"/>
      </w:pPr>
      <w:rPr>
        <w:rFonts w:hint="default"/>
        <w:lang w:val="uk-UA" w:eastAsia="en-US" w:bidi="ar-SA"/>
      </w:rPr>
    </w:lvl>
    <w:lvl w:ilvl="7" w:tplc="C0366D96">
      <w:numFmt w:val="bullet"/>
      <w:lvlText w:val="•"/>
      <w:lvlJc w:val="left"/>
      <w:pPr>
        <w:ind w:left="6491" w:hanging="282"/>
      </w:pPr>
      <w:rPr>
        <w:rFonts w:hint="default"/>
        <w:lang w:val="uk-UA" w:eastAsia="en-US" w:bidi="ar-SA"/>
      </w:rPr>
    </w:lvl>
    <w:lvl w:ilvl="8" w:tplc="A99C366A">
      <w:numFmt w:val="bullet"/>
      <w:lvlText w:val="•"/>
      <w:lvlJc w:val="left"/>
      <w:pPr>
        <w:ind w:left="7569" w:hanging="282"/>
      </w:pPr>
      <w:rPr>
        <w:rFonts w:hint="default"/>
        <w:lang w:val="uk-UA" w:eastAsia="en-US" w:bidi="ar-SA"/>
      </w:rPr>
    </w:lvl>
  </w:abstractNum>
  <w:abstractNum w:abstractNumId="6" w15:restartNumberingAfterBreak="0">
    <w:nsid w:val="670E4005"/>
    <w:multiLevelType w:val="hybridMultilevel"/>
    <w:tmpl w:val="9BE883C0"/>
    <w:lvl w:ilvl="0" w:tplc="CB16928C">
      <w:start w:val="5"/>
      <w:numFmt w:val="decimal"/>
      <w:lvlText w:val="%1)"/>
      <w:lvlJc w:val="left"/>
      <w:pPr>
        <w:ind w:left="115" w:hanging="3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799273E0">
      <w:numFmt w:val="bullet"/>
      <w:lvlText w:val="•"/>
      <w:lvlJc w:val="left"/>
      <w:pPr>
        <w:ind w:left="1080" w:hanging="382"/>
      </w:pPr>
      <w:rPr>
        <w:rFonts w:hint="default"/>
        <w:lang w:val="uk-UA" w:eastAsia="en-US" w:bidi="ar-SA"/>
      </w:rPr>
    </w:lvl>
    <w:lvl w:ilvl="2" w:tplc="C08E7E8C">
      <w:numFmt w:val="bullet"/>
      <w:lvlText w:val="•"/>
      <w:lvlJc w:val="left"/>
      <w:pPr>
        <w:ind w:left="2041" w:hanging="382"/>
      </w:pPr>
      <w:rPr>
        <w:rFonts w:hint="default"/>
        <w:lang w:val="uk-UA" w:eastAsia="en-US" w:bidi="ar-SA"/>
      </w:rPr>
    </w:lvl>
    <w:lvl w:ilvl="3" w:tplc="3252F1F2">
      <w:numFmt w:val="bullet"/>
      <w:lvlText w:val="•"/>
      <w:lvlJc w:val="left"/>
      <w:pPr>
        <w:ind w:left="3001" w:hanging="382"/>
      </w:pPr>
      <w:rPr>
        <w:rFonts w:hint="default"/>
        <w:lang w:val="uk-UA" w:eastAsia="en-US" w:bidi="ar-SA"/>
      </w:rPr>
    </w:lvl>
    <w:lvl w:ilvl="4" w:tplc="9732E6B0">
      <w:numFmt w:val="bullet"/>
      <w:lvlText w:val="•"/>
      <w:lvlJc w:val="left"/>
      <w:pPr>
        <w:ind w:left="3962" w:hanging="382"/>
      </w:pPr>
      <w:rPr>
        <w:rFonts w:hint="default"/>
        <w:lang w:val="uk-UA" w:eastAsia="en-US" w:bidi="ar-SA"/>
      </w:rPr>
    </w:lvl>
    <w:lvl w:ilvl="5" w:tplc="7C7C22C2">
      <w:numFmt w:val="bullet"/>
      <w:lvlText w:val="•"/>
      <w:lvlJc w:val="left"/>
      <w:pPr>
        <w:ind w:left="4923" w:hanging="382"/>
      </w:pPr>
      <w:rPr>
        <w:rFonts w:hint="default"/>
        <w:lang w:val="uk-UA" w:eastAsia="en-US" w:bidi="ar-SA"/>
      </w:rPr>
    </w:lvl>
    <w:lvl w:ilvl="6" w:tplc="DF7C1F78">
      <w:numFmt w:val="bullet"/>
      <w:lvlText w:val="•"/>
      <w:lvlJc w:val="left"/>
      <w:pPr>
        <w:ind w:left="5883" w:hanging="382"/>
      </w:pPr>
      <w:rPr>
        <w:rFonts w:hint="default"/>
        <w:lang w:val="uk-UA" w:eastAsia="en-US" w:bidi="ar-SA"/>
      </w:rPr>
    </w:lvl>
    <w:lvl w:ilvl="7" w:tplc="9ECEF05A">
      <w:numFmt w:val="bullet"/>
      <w:lvlText w:val="•"/>
      <w:lvlJc w:val="left"/>
      <w:pPr>
        <w:ind w:left="6844" w:hanging="382"/>
      </w:pPr>
      <w:rPr>
        <w:rFonts w:hint="default"/>
        <w:lang w:val="uk-UA" w:eastAsia="en-US" w:bidi="ar-SA"/>
      </w:rPr>
    </w:lvl>
    <w:lvl w:ilvl="8" w:tplc="37B45814">
      <w:numFmt w:val="bullet"/>
      <w:lvlText w:val="•"/>
      <w:lvlJc w:val="left"/>
      <w:pPr>
        <w:ind w:left="7804" w:hanging="382"/>
      </w:pPr>
      <w:rPr>
        <w:rFonts w:hint="default"/>
        <w:lang w:val="uk-UA" w:eastAsia="en-US" w:bidi="ar-SA"/>
      </w:rPr>
    </w:lvl>
  </w:abstractNum>
  <w:abstractNum w:abstractNumId="7" w15:restartNumberingAfterBreak="0">
    <w:nsid w:val="6C0961C5"/>
    <w:multiLevelType w:val="hybridMultilevel"/>
    <w:tmpl w:val="20E42394"/>
    <w:lvl w:ilvl="0" w:tplc="28DAC04A">
      <w:start w:val="4"/>
      <w:numFmt w:val="decimal"/>
      <w:lvlText w:val="%1)"/>
      <w:lvlJc w:val="left"/>
      <w:pPr>
        <w:ind w:left="963" w:hanging="2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500E872C">
      <w:numFmt w:val="bullet"/>
      <w:lvlText w:val="•"/>
      <w:lvlJc w:val="left"/>
      <w:pPr>
        <w:ind w:left="1836" w:hanging="282"/>
      </w:pPr>
      <w:rPr>
        <w:rFonts w:hint="default"/>
        <w:lang w:val="uk-UA" w:eastAsia="en-US" w:bidi="ar-SA"/>
      </w:rPr>
    </w:lvl>
    <w:lvl w:ilvl="2" w:tplc="02CA416C">
      <w:numFmt w:val="bullet"/>
      <w:lvlText w:val="•"/>
      <w:lvlJc w:val="left"/>
      <w:pPr>
        <w:ind w:left="2713" w:hanging="282"/>
      </w:pPr>
      <w:rPr>
        <w:rFonts w:hint="default"/>
        <w:lang w:val="uk-UA" w:eastAsia="en-US" w:bidi="ar-SA"/>
      </w:rPr>
    </w:lvl>
    <w:lvl w:ilvl="3" w:tplc="60CAAB6E">
      <w:numFmt w:val="bullet"/>
      <w:lvlText w:val="•"/>
      <w:lvlJc w:val="left"/>
      <w:pPr>
        <w:ind w:left="3589" w:hanging="282"/>
      </w:pPr>
      <w:rPr>
        <w:rFonts w:hint="default"/>
        <w:lang w:val="uk-UA" w:eastAsia="en-US" w:bidi="ar-SA"/>
      </w:rPr>
    </w:lvl>
    <w:lvl w:ilvl="4" w:tplc="49F6CFBE">
      <w:numFmt w:val="bullet"/>
      <w:lvlText w:val="•"/>
      <w:lvlJc w:val="left"/>
      <w:pPr>
        <w:ind w:left="4466" w:hanging="282"/>
      </w:pPr>
      <w:rPr>
        <w:rFonts w:hint="default"/>
        <w:lang w:val="uk-UA" w:eastAsia="en-US" w:bidi="ar-SA"/>
      </w:rPr>
    </w:lvl>
    <w:lvl w:ilvl="5" w:tplc="4DE0DEEE">
      <w:numFmt w:val="bullet"/>
      <w:lvlText w:val="•"/>
      <w:lvlJc w:val="left"/>
      <w:pPr>
        <w:ind w:left="5343" w:hanging="282"/>
      </w:pPr>
      <w:rPr>
        <w:rFonts w:hint="default"/>
        <w:lang w:val="uk-UA" w:eastAsia="en-US" w:bidi="ar-SA"/>
      </w:rPr>
    </w:lvl>
    <w:lvl w:ilvl="6" w:tplc="0CD6F36E">
      <w:numFmt w:val="bullet"/>
      <w:lvlText w:val="•"/>
      <w:lvlJc w:val="left"/>
      <w:pPr>
        <w:ind w:left="6219" w:hanging="282"/>
      </w:pPr>
      <w:rPr>
        <w:rFonts w:hint="default"/>
        <w:lang w:val="uk-UA" w:eastAsia="en-US" w:bidi="ar-SA"/>
      </w:rPr>
    </w:lvl>
    <w:lvl w:ilvl="7" w:tplc="76F88FFC">
      <w:numFmt w:val="bullet"/>
      <w:lvlText w:val="•"/>
      <w:lvlJc w:val="left"/>
      <w:pPr>
        <w:ind w:left="7096" w:hanging="282"/>
      </w:pPr>
      <w:rPr>
        <w:rFonts w:hint="default"/>
        <w:lang w:val="uk-UA" w:eastAsia="en-US" w:bidi="ar-SA"/>
      </w:rPr>
    </w:lvl>
    <w:lvl w:ilvl="8" w:tplc="4D2853C0">
      <w:numFmt w:val="bullet"/>
      <w:lvlText w:val="•"/>
      <w:lvlJc w:val="left"/>
      <w:pPr>
        <w:ind w:left="7972" w:hanging="282"/>
      </w:pPr>
      <w:rPr>
        <w:rFonts w:hint="default"/>
        <w:lang w:val="uk-UA" w:eastAsia="en-US" w:bidi="ar-SA"/>
      </w:rPr>
    </w:lvl>
  </w:abstractNum>
  <w:abstractNum w:abstractNumId="8" w15:restartNumberingAfterBreak="0">
    <w:nsid w:val="71924320"/>
    <w:multiLevelType w:val="hybridMultilevel"/>
    <w:tmpl w:val="ABB85DEC"/>
    <w:lvl w:ilvl="0" w:tplc="C23C306E">
      <w:start w:val="1"/>
      <w:numFmt w:val="decimal"/>
      <w:lvlText w:val="%1."/>
      <w:lvlJc w:val="left"/>
      <w:pPr>
        <w:ind w:left="115" w:hanging="531"/>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5A5021FA">
      <w:numFmt w:val="bullet"/>
      <w:lvlText w:val="•"/>
      <w:lvlJc w:val="left"/>
      <w:pPr>
        <w:ind w:left="1080" w:hanging="531"/>
      </w:pPr>
      <w:rPr>
        <w:rFonts w:hint="default"/>
        <w:lang w:val="uk-UA" w:eastAsia="en-US" w:bidi="ar-SA"/>
      </w:rPr>
    </w:lvl>
    <w:lvl w:ilvl="2" w:tplc="D64CD1D6">
      <w:numFmt w:val="bullet"/>
      <w:lvlText w:val="•"/>
      <w:lvlJc w:val="left"/>
      <w:pPr>
        <w:ind w:left="2041" w:hanging="531"/>
      </w:pPr>
      <w:rPr>
        <w:rFonts w:hint="default"/>
        <w:lang w:val="uk-UA" w:eastAsia="en-US" w:bidi="ar-SA"/>
      </w:rPr>
    </w:lvl>
    <w:lvl w:ilvl="3" w:tplc="A502D054">
      <w:numFmt w:val="bullet"/>
      <w:lvlText w:val="•"/>
      <w:lvlJc w:val="left"/>
      <w:pPr>
        <w:ind w:left="3001" w:hanging="531"/>
      </w:pPr>
      <w:rPr>
        <w:rFonts w:hint="default"/>
        <w:lang w:val="uk-UA" w:eastAsia="en-US" w:bidi="ar-SA"/>
      </w:rPr>
    </w:lvl>
    <w:lvl w:ilvl="4" w:tplc="C9566BA4">
      <w:numFmt w:val="bullet"/>
      <w:lvlText w:val="•"/>
      <w:lvlJc w:val="left"/>
      <w:pPr>
        <w:ind w:left="3962" w:hanging="531"/>
      </w:pPr>
      <w:rPr>
        <w:rFonts w:hint="default"/>
        <w:lang w:val="uk-UA" w:eastAsia="en-US" w:bidi="ar-SA"/>
      </w:rPr>
    </w:lvl>
    <w:lvl w:ilvl="5" w:tplc="DC50AB72">
      <w:numFmt w:val="bullet"/>
      <w:lvlText w:val="•"/>
      <w:lvlJc w:val="left"/>
      <w:pPr>
        <w:ind w:left="4923" w:hanging="531"/>
      </w:pPr>
      <w:rPr>
        <w:rFonts w:hint="default"/>
        <w:lang w:val="uk-UA" w:eastAsia="en-US" w:bidi="ar-SA"/>
      </w:rPr>
    </w:lvl>
    <w:lvl w:ilvl="6" w:tplc="AC08482C">
      <w:numFmt w:val="bullet"/>
      <w:lvlText w:val="•"/>
      <w:lvlJc w:val="left"/>
      <w:pPr>
        <w:ind w:left="5883" w:hanging="531"/>
      </w:pPr>
      <w:rPr>
        <w:rFonts w:hint="default"/>
        <w:lang w:val="uk-UA" w:eastAsia="en-US" w:bidi="ar-SA"/>
      </w:rPr>
    </w:lvl>
    <w:lvl w:ilvl="7" w:tplc="51049386">
      <w:numFmt w:val="bullet"/>
      <w:lvlText w:val="•"/>
      <w:lvlJc w:val="left"/>
      <w:pPr>
        <w:ind w:left="6844" w:hanging="531"/>
      </w:pPr>
      <w:rPr>
        <w:rFonts w:hint="default"/>
        <w:lang w:val="uk-UA" w:eastAsia="en-US" w:bidi="ar-SA"/>
      </w:rPr>
    </w:lvl>
    <w:lvl w:ilvl="8" w:tplc="2874498C">
      <w:numFmt w:val="bullet"/>
      <w:lvlText w:val="•"/>
      <w:lvlJc w:val="left"/>
      <w:pPr>
        <w:ind w:left="7804" w:hanging="531"/>
      </w:pPr>
      <w:rPr>
        <w:rFonts w:hint="default"/>
        <w:lang w:val="uk-UA" w:eastAsia="en-US" w:bidi="ar-SA"/>
      </w:rPr>
    </w:lvl>
  </w:abstractNum>
  <w:num w:numId="1">
    <w:abstractNumId w:val="4"/>
  </w:num>
  <w:num w:numId="2">
    <w:abstractNumId w:val="8"/>
  </w:num>
  <w:num w:numId="3">
    <w:abstractNumId w:val="6"/>
  </w:num>
  <w:num w:numId="4">
    <w:abstractNumId w:val="2"/>
  </w:num>
  <w:num w:numId="5">
    <w:abstractNumId w:val="0"/>
  </w:num>
  <w:num w:numId="6">
    <w:abstractNumId w:val="1"/>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396"/>
    <w:rsid w:val="000B5D6F"/>
    <w:rsid w:val="00153350"/>
    <w:rsid w:val="002050A0"/>
    <w:rsid w:val="002619E9"/>
    <w:rsid w:val="002A7BA0"/>
    <w:rsid w:val="002C2EC9"/>
    <w:rsid w:val="002F7476"/>
    <w:rsid w:val="003F5820"/>
    <w:rsid w:val="00467BA0"/>
    <w:rsid w:val="00580213"/>
    <w:rsid w:val="005C592B"/>
    <w:rsid w:val="0060705C"/>
    <w:rsid w:val="006C3255"/>
    <w:rsid w:val="007132A1"/>
    <w:rsid w:val="00737514"/>
    <w:rsid w:val="007437FB"/>
    <w:rsid w:val="00802656"/>
    <w:rsid w:val="008E6CF5"/>
    <w:rsid w:val="00942353"/>
    <w:rsid w:val="00956183"/>
    <w:rsid w:val="009977A6"/>
    <w:rsid w:val="009A40FB"/>
    <w:rsid w:val="00A808C4"/>
    <w:rsid w:val="00AB2B4B"/>
    <w:rsid w:val="00B76396"/>
    <w:rsid w:val="00DE37B2"/>
    <w:rsid w:val="00E211F7"/>
    <w:rsid w:val="00F132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F7973C"/>
  <w15:docId w15:val="{A463D717-41B6-40D0-84A3-CC689D3C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76396"/>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76396"/>
    <w:tblPr>
      <w:tblInd w:w="0" w:type="dxa"/>
      <w:tblCellMar>
        <w:top w:w="0" w:type="dxa"/>
        <w:left w:w="0" w:type="dxa"/>
        <w:bottom w:w="0" w:type="dxa"/>
        <w:right w:w="0" w:type="dxa"/>
      </w:tblCellMar>
    </w:tblPr>
  </w:style>
  <w:style w:type="paragraph" w:styleId="a3">
    <w:name w:val="Body Text"/>
    <w:basedOn w:val="a"/>
    <w:uiPriority w:val="1"/>
    <w:qFormat/>
    <w:rsid w:val="00B76396"/>
    <w:pPr>
      <w:spacing w:before="5"/>
    </w:pPr>
    <w:rPr>
      <w:b/>
      <w:bCs/>
      <w:sz w:val="27"/>
      <w:szCs w:val="27"/>
    </w:rPr>
  </w:style>
  <w:style w:type="paragraph" w:styleId="a4">
    <w:name w:val="Title"/>
    <w:basedOn w:val="a"/>
    <w:uiPriority w:val="1"/>
    <w:qFormat/>
    <w:rsid w:val="00B76396"/>
    <w:pPr>
      <w:spacing w:before="8"/>
      <w:ind w:left="20"/>
    </w:pPr>
    <w:rPr>
      <w:sz w:val="28"/>
      <w:szCs w:val="28"/>
    </w:rPr>
  </w:style>
  <w:style w:type="paragraph" w:styleId="a5">
    <w:name w:val="List Paragraph"/>
    <w:basedOn w:val="a"/>
    <w:uiPriority w:val="1"/>
    <w:qFormat/>
    <w:rsid w:val="00B76396"/>
  </w:style>
  <w:style w:type="paragraph" w:customStyle="1" w:styleId="TableParagraph">
    <w:name w:val="Table Paragraph"/>
    <w:basedOn w:val="a"/>
    <w:uiPriority w:val="1"/>
    <w:qFormat/>
    <w:rsid w:val="00B76396"/>
    <w:pPr>
      <w:ind w:left="115"/>
    </w:pPr>
  </w:style>
  <w:style w:type="paragraph" w:styleId="a6">
    <w:name w:val="No Spacing"/>
    <w:uiPriority w:val="99"/>
    <w:qFormat/>
    <w:rsid w:val="00E211F7"/>
    <w:pPr>
      <w:widowControl/>
      <w:autoSpaceDE/>
      <w:autoSpaceDN/>
    </w:pPr>
    <w:rPr>
      <w:rFonts w:ascii="Calibri" w:eastAsia="Times New Roman" w:hAnsi="Calibri" w:cs="Times New Roman"/>
      <w:kern w:val="2"/>
      <w:lang w:val="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1245</Words>
  <Characters>7097</Characters>
  <Application>Microsoft Office Word</Application>
  <DocSecurity>0</DocSecurity>
  <Lines>59</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CtrlSoft</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6</cp:revision>
  <cp:lastPrinted>2025-01-28T13:10:00Z</cp:lastPrinted>
  <dcterms:created xsi:type="dcterms:W3CDTF">2025-01-28T11:43:00Z</dcterms:created>
  <dcterms:modified xsi:type="dcterms:W3CDTF">2026-07-09T12:44:00Z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